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  <w:rPr>
          <w:color w:val="4472C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618E0" wp14:editId="05F54503">
            <wp:simplePos x="0" y="0"/>
            <wp:positionH relativeFrom="margin">
              <wp:align>center</wp:align>
            </wp:positionH>
            <wp:positionV relativeFrom="paragraph">
              <wp:posOffset>58199</wp:posOffset>
            </wp:positionV>
            <wp:extent cx="2118741" cy="641350"/>
            <wp:effectExtent l="0" t="0" r="0" b="0"/>
            <wp:wrapSquare wrapText="bothSides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41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2C4"/>
        </w:rPr>
        <w:t xml:space="preserve"> </w:t>
      </w: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after="10" w:line="259" w:lineRule="auto"/>
        <w:ind w:left="0"/>
      </w:pPr>
      <w:r>
        <w:rPr>
          <w:color w:val="4472C4"/>
        </w:rPr>
        <w:t xml:space="preserve"> </w:t>
      </w:r>
    </w:p>
    <w:p w:rsidR="00FC7402" w:rsidRDefault="00FC7402" w:rsidP="00FC7402">
      <w:pPr>
        <w:spacing w:line="259" w:lineRule="auto"/>
        <w:ind w:left="0" w:right="6"/>
        <w:rPr>
          <w:b/>
          <w:sz w:val="23"/>
        </w:rPr>
      </w:pPr>
    </w:p>
    <w:p w:rsidR="00FC7402" w:rsidRDefault="00FC7402" w:rsidP="00FC7402">
      <w:pPr>
        <w:spacing w:line="259" w:lineRule="auto"/>
        <w:ind w:left="0" w:right="6"/>
        <w:rPr>
          <w:b/>
          <w:sz w:val="23"/>
        </w:rPr>
      </w:pPr>
    </w:p>
    <w:p w:rsidR="00FC7402" w:rsidRDefault="00FC7402" w:rsidP="00FC7402">
      <w:pPr>
        <w:spacing w:line="259" w:lineRule="auto"/>
        <w:ind w:left="0" w:right="6"/>
        <w:jc w:val="center"/>
        <w:rPr>
          <w:b/>
          <w:sz w:val="23"/>
        </w:rPr>
      </w:pPr>
      <w:r>
        <w:rPr>
          <w:b/>
          <w:sz w:val="23"/>
        </w:rPr>
        <w:t xml:space="preserve">FICHA DE </w:t>
      </w:r>
      <w:proofErr w:type="gramStart"/>
      <w:r>
        <w:rPr>
          <w:b/>
          <w:sz w:val="23"/>
        </w:rPr>
        <w:t>INSCRIÇÃO</w:t>
      </w:r>
      <w:r>
        <w:rPr>
          <w:sz w:val="23"/>
        </w:rPr>
        <w:t xml:space="preserve">  </w:t>
      </w:r>
      <w:r>
        <w:rPr>
          <w:b/>
          <w:sz w:val="23"/>
        </w:rPr>
        <w:t>SELEÇÃO</w:t>
      </w:r>
      <w:proofErr w:type="gramEnd"/>
      <w:r>
        <w:rPr>
          <w:b/>
          <w:sz w:val="23"/>
        </w:rPr>
        <w:t xml:space="preserve"> DOCENTES ORIENTADORES – PROGRAMA RESIDÊNCIA PEDAGÓGICA</w:t>
      </w:r>
    </w:p>
    <w:p w:rsidR="00FC7402" w:rsidRDefault="00FC7402" w:rsidP="00FC7402">
      <w:pPr>
        <w:spacing w:line="259" w:lineRule="auto"/>
        <w:ind w:left="0" w:right="6"/>
        <w:jc w:val="center"/>
      </w:pPr>
      <w:r>
        <w:rPr>
          <w:b/>
          <w:sz w:val="23"/>
        </w:rPr>
        <w:t xml:space="preserve"> (ANEXO I)</w:t>
      </w:r>
    </w:p>
    <w:p w:rsidR="00FC7402" w:rsidRDefault="00FC7402" w:rsidP="00FC7402">
      <w:pPr>
        <w:spacing w:line="259" w:lineRule="auto"/>
        <w:ind w:left="0"/>
        <w:jc w:val="center"/>
      </w:pPr>
    </w:p>
    <w:p w:rsidR="00FC7402" w:rsidRDefault="00FC7402" w:rsidP="00FC7402">
      <w:pPr>
        <w:spacing w:line="259" w:lineRule="auto"/>
        <w:ind w:left="0"/>
      </w:pPr>
      <w:r>
        <w:rPr>
          <w:sz w:val="23"/>
        </w:rPr>
        <w:t xml:space="preserve"> </w:t>
      </w:r>
    </w:p>
    <w:p w:rsidR="00FC7402" w:rsidRDefault="00FC7402" w:rsidP="00FC7402">
      <w:pPr>
        <w:spacing w:line="259" w:lineRule="auto"/>
        <w:ind w:left="0"/>
      </w:pPr>
      <w:r>
        <w:rPr>
          <w:sz w:val="23"/>
        </w:rP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 xml:space="preserve">Eu,____________________________________________________________________________ , docente do curso de licenciatura em _________________________________________________ , lotado/a </w:t>
      </w:r>
      <w:proofErr w:type="spellStart"/>
      <w:r>
        <w:t>no</w:t>
      </w:r>
      <w:proofErr w:type="spellEnd"/>
      <w:r>
        <w:t xml:space="preserve">/a,  ____________________________________________________________________ residente à __________________________________________________________ N° _________ Complemento: ____________________, CEP ________________ , na cidade de _____________ , venho solicitar minha inscrição como Docente orientador do Residência Pedagógica/Unifesspa relativa ao Edital 02/2020 da Capes. 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 xml:space="preserve">Declaro, para os devidos fins, estar de acordo com as normas explícitas no Edital </w:t>
      </w:r>
      <w:proofErr w:type="spellStart"/>
      <w:r>
        <w:t>Proeg</w:t>
      </w:r>
      <w:proofErr w:type="spellEnd"/>
      <w:r>
        <w:t xml:space="preserve"> 02/2020 para a escolha dos respectivos Docentes Orientadores do programa Residência Pedagógica/Unifesspa. 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 xml:space="preserve">Declaro, ainda, que tenho disponibilidade de ______________________________________ horas semanais para atuar no programa Residência Pedagógica /Unifesspa, caso a proposta da Unifesspa seja aprovada pela Capes. 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 xml:space="preserve">Outros dados: 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 xml:space="preserve">E-mail: _________________________________________________________________________ </w:t>
      </w:r>
    </w:p>
    <w:p w:rsidR="00FC7402" w:rsidRDefault="00FC7402" w:rsidP="00FC7402">
      <w:pPr>
        <w:spacing w:after="10" w:line="249" w:lineRule="auto"/>
        <w:ind w:left="0"/>
      </w:pPr>
      <w:r>
        <w:t xml:space="preserve">Telefone fixo: ____________________________________________________________________ </w:t>
      </w:r>
    </w:p>
    <w:p w:rsidR="00FC7402" w:rsidRDefault="00FC7402" w:rsidP="00FC7402">
      <w:pPr>
        <w:spacing w:after="10" w:line="249" w:lineRule="auto"/>
        <w:ind w:left="0"/>
      </w:pPr>
      <w:proofErr w:type="gramStart"/>
      <w:r>
        <w:t>Celular:_</w:t>
      </w:r>
      <w:proofErr w:type="gramEnd"/>
      <w:r>
        <w:t xml:space="preserve">________________________________________________________________________  </w:t>
      </w:r>
    </w:p>
    <w:p w:rsidR="00FC7402" w:rsidRDefault="00FC7402" w:rsidP="00FC7402">
      <w:pPr>
        <w:spacing w:after="10" w:line="249" w:lineRule="auto"/>
        <w:ind w:left="0"/>
      </w:pPr>
      <w:r>
        <w:t>Data de Nascimento: ______ /______ /_______</w:t>
      </w:r>
      <w:proofErr w:type="gramStart"/>
      <w:r>
        <w:t>_ ;</w:t>
      </w:r>
      <w:proofErr w:type="gramEnd"/>
      <w:r>
        <w:t xml:space="preserve">   CPF: _________________________________  </w:t>
      </w:r>
    </w:p>
    <w:p w:rsidR="00FC7402" w:rsidRDefault="00FC7402" w:rsidP="00FC7402">
      <w:pPr>
        <w:spacing w:after="10" w:line="249" w:lineRule="auto"/>
        <w:ind w:left="0"/>
      </w:pPr>
      <w:r>
        <w:t xml:space="preserve">RG: ___________________________ Órgão: _______________ Data de Expedição: ___________ </w:t>
      </w:r>
    </w:p>
    <w:p w:rsidR="00FC7402" w:rsidRDefault="00FC7402" w:rsidP="00FC7402">
      <w:pPr>
        <w:spacing w:after="10" w:line="249" w:lineRule="auto"/>
        <w:ind w:left="0"/>
      </w:pPr>
      <w:r>
        <w:t xml:space="preserve">Graduação em: ___________________________________________________________________ </w:t>
      </w:r>
    </w:p>
    <w:p w:rsidR="00FC7402" w:rsidRDefault="00FC7402" w:rsidP="00FC7402">
      <w:pPr>
        <w:spacing w:after="10" w:line="249" w:lineRule="auto"/>
        <w:ind w:left="0"/>
      </w:pPr>
      <w:r>
        <w:t xml:space="preserve">Pós-graduação </w:t>
      </w:r>
      <w:proofErr w:type="gramStart"/>
      <w:r>
        <w:t>em :</w:t>
      </w:r>
      <w:proofErr w:type="gramEnd"/>
      <w:r>
        <w:t xml:space="preserve"> _______________________________________________________________ </w:t>
      </w:r>
    </w:p>
    <w:p w:rsidR="00FC7402" w:rsidRDefault="00FC7402" w:rsidP="00FC7402">
      <w:pPr>
        <w:spacing w:after="10" w:line="249" w:lineRule="auto"/>
        <w:ind w:left="0"/>
      </w:pPr>
      <w:r>
        <w:t xml:space="preserve">Atua como docente na Unifesspa desde: _______________________________________________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after="10" w:line="249" w:lineRule="auto"/>
        <w:ind w:left="0"/>
      </w:pPr>
      <w:r>
        <w:t>Possui bolsa de algum programa:</w:t>
      </w:r>
    </w:p>
    <w:p w:rsidR="00FC7402" w:rsidRDefault="00FC7402" w:rsidP="00FC7402">
      <w:pPr>
        <w:spacing w:after="10" w:line="249" w:lineRule="auto"/>
        <w:ind w:left="0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) não         </w:t>
      </w:r>
    </w:p>
    <w:p w:rsidR="00FC7402" w:rsidRDefault="00FC7402" w:rsidP="00FC7402">
      <w:pPr>
        <w:spacing w:after="10" w:line="249" w:lineRule="auto"/>
        <w:ind w:left="0"/>
      </w:pPr>
      <w:proofErr w:type="gramStart"/>
      <w:r>
        <w:t>(  )</w:t>
      </w:r>
      <w:proofErr w:type="gramEnd"/>
      <w:r>
        <w:t xml:space="preserve"> sim, caso afirmativo indique o programa e a data de término da respectiva bolsa: ____________________________________________________________, _____/______ /______.  </w:t>
      </w:r>
    </w:p>
    <w:p w:rsidR="00FC7402" w:rsidRDefault="00FC7402" w:rsidP="00FC7402">
      <w:pPr>
        <w:spacing w:after="15" w:line="259" w:lineRule="auto"/>
        <w:ind w:left="0"/>
      </w:pPr>
      <w:r>
        <w:rPr>
          <w:sz w:val="23"/>
        </w:rPr>
        <w:t xml:space="preserve"> </w:t>
      </w:r>
    </w:p>
    <w:p w:rsidR="00FC7402" w:rsidRDefault="00FC7402" w:rsidP="00FC7402">
      <w:pPr>
        <w:spacing w:after="16" w:line="259" w:lineRule="auto"/>
        <w:ind w:left="0"/>
      </w:pPr>
      <w:r>
        <w:rPr>
          <w:sz w:val="23"/>
        </w:rPr>
        <w:t xml:space="preserve"> </w:t>
      </w:r>
    </w:p>
    <w:p w:rsidR="00FC7402" w:rsidRDefault="00FC7402" w:rsidP="00FC7402">
      <w:pPr>
        <w:spacing w:after="15" w:line="259" w:lineRule="auto"/>
        <w:ind w:left="0"/>
        <w:jc w:val="center"/>
      </w:pPr>
      <w:r>
        <w:rPr>
          <w:sz w:val="23"/>
        </w:rPr>
        <w:t>__________________________________________________________</w:t>
      </w:r>
    </w:p>
    <w:p w:rsidR="00FC7402" w:rsidRDefault="00FC7402" w:rsidP="00FC7402">
      <w:pPr>
        <w:spacing w:after="18" w:line="259" w:lineRule="auto"/>
        <w:ind w:left="0"/>
        <w:jc w:val="center"/>
      </w:pPr>
      <w:r>
        <w:rPr>
          <w:sz w:val="23"/>
        </w:rPr>
        <w:t>Candidato/a</w:t>
      </w:r>
    </w:p>
    <w:p w:rsidR="00FC7402" w:rsidRDefault="00FC7402" w:rsidP="00FC7402">
      <w:pPr>
        <w:spacing w:after="15" w:line="259" w:lineRule="auto"/>
        <w:ind w:left="0"/>
        <w:jc w:val="center"/>
      </w:pPr>
    </w:p>
    <w:p w:rsidR="00FC7402" w:rsidRDefault="00FC7402" w:rsidP="00FC7402">
      <w:pPr>
        <w:spacing w:after="15" w:line="259" w:lineRule="auto"/>
        <w:ind w:left="0"/>
      </w:pPr>
      <w:r>
        <w:rPr>
          <w:color w:val="4472C4"/>
        </w:rPr>
        <w:t xml:space="preserve"> </w:t>
      </w:r>
    </w:p>
    <w:p w:rsidR="00FC7402" w:rsidRDefault="00FC7402" w:rsidP="00FC7402">
      <w:pPr>
        <w:spacing w:after="17" w:line="259" w:lineRule="auto"/>
        <w:ind w:left="0"/>
        <w:rPr>
          <w:color w:val="4472C4"/>
        </w:rPr>
      </w:pPr>
      <w:r>
        <w:rPr>
          <w:color w:val="4472C4"/>
        </w:rPr>
        <w:t xml:space="preserve"> </w:t>
      </w:r>
    </w:p>
    <w:p w:rsidR="00FC7402" w:rsidRDefault="00FC7402" w:rsidP="00FC7402">
      <w:pPr>
        <w:spacing w:after="17" w:line="259" w:lineRule="auto"/>
        <w:ind w:left="0"/>
        <w:rPr>
          <w:color w:val="4472C4"/>
        </w:rPr>
      </w:pPr>
    </w:p>
    <w:p w:rsidR="00FC7402" w:rsidRDefault="00FC7402" w:rsidP="00FC7402">
      <w:pPr>
        <w:spacing w:after="17" w:line="259" w:lineRule="auto"/>
        <w:ind w:left="0"/>
        <w:rPr>
          <w:color w:val="4472C4"/>
        </w:rPr>
      </w:pPr>
    </w:p>
    <w:p w:rsidR="00FC7402" w:rsidRDefault="00FC7402" w:rsidP="00FC7402">
      <w:pPr>
        <w:spacing w:after="17" w:line="259" w:lineRule="auto"/>
        <w:ind w:left="0"/>
        <w:rPr>
          <w:color w:val="4472C4"/>
        </w:rPr>
      </w:pPr>
    </w:p>
    <w:p w:rsidR="00FC7402" w:rsidRDefault="00FC7402" w:rsidP="00FC7402">
      <w:pPr>
        <w:spacing w:after="17" w:line="259" w:lineRule="auto"/>
        <w:ind w:left="0"/>
        <w:rPr>
          <w:color w:val="4472C4"/>
        </w:rPr>
      </w:pPr>
    </w:p>
    <w:p w:rsidR="00FC7402" w:rsidRDefault="00FC7402" w:rsidP="00FC7402">
      <w:pPr>
        <w:spacing w:after="17" w:line="259" w:lineRule="auto"/>
        <w:ind w:left="0"/>
      </w:pPr>
    </w:p>
    <w:p w:rsidR="00FC7402" w:rsidRDefault="00FC7402" w:rsidP="00FC7402">
      <w:pPr>
        <w:spacing w:after="15" w:line="259" w:lineRule="auto"/>
        <w:ind w:left="0"/>
      </w:pPr>
      <w:r>
        <w:rPr>
          <w:color w:val="4472C4"/>
        </w:rPr>
        <w:t xml:space="preserve"> </w:t>
      </w:r>
    </w:p>
    <w:p w:rsidR="00FC7402" w:rsidRDefault="00FC7402" w:rsidP="00FC7402">
      <w:pPr>
        <w:spacing w:after="15" w:line="259" w:lineRule="auto"/>
        <w:ind w:left="0"/>
        <w:rPr>
          <w:color w:val="4472C4"/>
        </w:rPr>
      </w:pPr>
      <w:r>
        <w:rPr>
          <w:color w:val="4472C4"/>
        </w:rPr>
        <w:t xml:space="preserve"> </w:t>
      </w:r>
    </w:p>
    <w:p w:rsidR="00FC7402" w:rsidRDefault="00FC7402" w:rsidP="00FC7402">
      <w:pPr>
        <w:spacing w:after="15" w:line="259" w:lineRule="auto"/>
        <w:ind w:left="0"/>
        <w:rPr>
          <w:color w:val="4472C4"/>
        </w:rPr>
      </w:pPr>
    </w:p>
    <w:p w:rsidR="00FC7402" w:rsidRDefault="00FC7402" w:rsidP="00FC7402">
      <w:pPr>
        <w:spacing w:after="15" w:line="259" w:lineRule="auto"/>
        <w:ind w:left="0"/>
      </w:pPr>
    </w:p>
    <w:p w:rsidR="00FC7402" w:rsidRDefault="00FC7402" w:rsidP="00FC7402">
      <w:pPr>
        <w:spacing w:after="15" w:line="259" w:lineRule="auto"/>
        <w:ind w:left="0"/>
      </w:pPr>
      <w:r>
        <w:rPr>
          <w:color w:val="4472C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652C7A" wp14:editId="1D681A7E">
            <wp:simplePos x="0" y="0"/>
            <wp:positionH relativeFrom="page">
              <wp:align>center</wp:align>
            </wp:positionH>
            <wp:positionV relativeFrom="paragraph">
              <wp:posOffset>414</wp:posOffset>
            </wp:positionV>
            <wp:extent cx="2118741" cy="641350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41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402" w:rsidRDefault="00FC7402" w:rsidP="00FC7402">
      <w:pPr>
        <w:spacing w:after="118" w:line="259" w:lineRule="auto"/>
        <w:ind w:left="0"/>
        <w:rPr>
          <w:b/>
        </w:rPr>
      </w:pPr>
    </w:p>
    <w:p w:rsidR="00FC7402" w:rsidRDefault="00FC7402" w:rsidP="00FC7402">
      <w:pPr>
        <w:spacing w:after="118" w:line="259" w:lineRule="auto"/>
        <w:ind w:left="0"/>
        <w:rPr>
          <w:b/>
        </w:rPr>
      </w:pPr>
    </w:p>
    <w:p w:rsidR="00FC7402" w:rsidRDefault="00FC7402" w:rsidP="00FC7402">
      <w:pPr>
        <w:spacing w:after="118" w:line="259" w:lineRule="auto"/>
        <w:ind w:left="0"/>
        <w:jc w:val="center"/>
      </w:pPr>
      <w:r>
        <w:rPr>
          <w:b/>
        </w:rPr>
        <w:t xml:space="preserve">ROTEIRO DE INSCRIÇÃO DA PROPOSTA DE SUBPROJETOS </w:t>
      </w:r>
      <w:r>
        <w:rPr>
          <w:b/>
          <w:sz w:val="23"/>
        </w:rPr>
        <w:t>PROGRAMA RESIDÊNCIA PEDAGÓGICA</w:t>
      </w:r>
      <w:r>
        <w:rPr>
          <w:b/>
        </w:rPr>
        <w:t xml:space="preserve"> NO SISPROL</w:t>
      </w:r>
    </w:p>
    <w:p w:rsidR="00FC7402" w:rsidRDefault="00FC7402" w:rsidP="00FC7402">
      <w:pPr>
        <w:spacing w:line="259" w:lineRule="auto"/>
        <w:ind w:left="0"/>
        <w:jc w:val="center"/>
      </w:pPr>
      <w:r>
        <w:rPr>
          <w:b/>
        </w:rPr>
        <w:t>(Anexo II)</w:t>
      </w:r>
    </w:p>
    <w:tbl>
      <w:tblPr>
        <w:tblStyle w:val="TableGrid"/>
        <w:tblW w:w="10558" w:type="dxa"/>
        <w:tblInd w:w="161" w:type="dxa"/>
        <w:tblCellMar>
          <w:top w:w="3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558"/>
      </w:tblGrid>
      <w:tr w:rsidR="00FC7402" w:rsidTr="00FC7402">
        <w:trPr>
          <w:trHeight w:val="104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 w:right="52"/>
            </w:pPr>
            <w:r>
              <w:rPr>
                <w:sz w:val="20"/>
              </w:rPr>
              <w:t xml:space="preserve">SUBPROJETO 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(Atenção: além do que se pede abaixo, atender no subprojeto o indicador D dos </w:t>
            </w:r>
            <w:r>
              <w:rPr>
                <w:rFonts w:ascii="Georgia" w:eastAsia="Georgia" w:hAnsi="Georgia" w:cs="Georgia"/>
                <w:b/>
                <w:i/>
                <w:sz w:val="20"/>
              </w:rPr>
              <w:t>Elementos Basilares para a Avaliação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– Anexo IV do Edital 01.2020Proeg/Unifesspa).</w:t>
            </w:r>
            <w:r>
              <w:rPr>
                <w:sz w:val="20"/>
              </w:rPr>
              <w:t xml:space="preserve"> </w:t>
            </w:r>
          </w:p>
        </w:tc>
      </w:tr>
      <w:tr w:rsidR="00FC7402" w:rsidTr="00FC7402">
        <w:trPr>
          <w:trHeight w:val="52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>a)</w:t>
            </w:r>
            <w:r>
              <w:rPr>
                <w:sz w:val="20"/>
              </w:rPr>
              <w:t xml:space="preserve"> A área ou curso do subprojeto, item 3 do Edital 02.2020-Proeg/Unifesspa;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>b)</w:t>
            </w:r>
            <w:r>
              <w:rPr>
                <w:sz w:val="20"/>
              </w:rPr>
              <w:t xml:space="preserve"> Objetivos específicos do subprojeto;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>c)</w:t>
            </w:r>
            <w:r>
              <w:rPr>
                <w:sz w:val="20"/>
              </w:rPr>
              <w:t xml:space="preserve"> UF/Municípios dos cursos de licenciatura que compõem o subprojeto; </w:t>
            </w:r>
          </w:p>
        </w:tc>
      </w:tr>
      <w:tr w:rsidR="00FC7402" w:rsidTr="00FC7402">
        <w:trPr>
          <w:trHeight w:val="80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hanging="5"/>
            </w:pPr>
            <w:r>
              <w:rPr>
                <w:rFonts w:ascii="Georgia" w:eastAsia="Georgia" w:hAnsi="Georgia" w:cs="Georgia"/>
                <w:b/>
                <w:sz w:val="20"/>
              </w:rPr>
              <w:t>d)</w:t>
            </w:r>
            <w:r>
              <w:rPr>
                <w:sz w:val="20"/>
              </w:rPr>
              <w:t xml:space="preserve"> A relação dos municípios e escolas em que o subprojeto pretende desenvolver as atividades do programa, considerando maior alcance regional das atividades desenvolvida no programa;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e) </w:t>
            </w:r>
            <w:r>
              <w:rPr>
                <w:sz w:val="20"/>
              </w:rPr>
              <w:t>Quantidade de núcleos de iniciação à docência pretendidos;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f) </w:t>
            </w:r>
            <w:r>
              <w:rPr>
                <w:sz w:val="20"/>
              </w:rPr>
              <w:t>A quantidade de discentes voluntários;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5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g) </w:t>
            </w:r>
            <w:r>
              <w:rPr>
                <w:sz w:val="20"/>
              </w:rPr>
              <w:t>A quantidade de coordenadores de área voluntários;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h) </w:t>
            </w:r>
            <w:r>
              <w:rPr>
                <w:sz w:val="20"/>
              </w:rPr>
              <w:t>A relação de coordenadores de área com CPF e nome;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803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hanging="5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i) </w:t>
            </w:r>
            <w:r>
              <w:rPr>
                <w:sz w:val="20"/>
              </w:rPr>
              <w:t>Descrição do contexto social e educacional dos municípios escolhidos para articulação, explicitando a relação entre o contexto apresentado e as atividades do subprojeto;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80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25" w:line="259" w:lineRule="auto"/>
              <w:ind w:left="0" w:right="64"/>
            </w:pPr>
            <w:proofErr w:type="gramStart"/>
            <w:r>
              <w:rPr>
                <w:rFonts w:ascii="Georgia" w:eastAsia="Georgia" w:hAnsi="Georgia" w:cs="Georgia"/>
                <w:b/>
                <w:sz w:val="20"/>
              </w:rPr>
              <w:t xml:space="preserve">k) </w:t>
            </w:r>
            <w:r>
              <w:rPr>
                <w:sz w:val="20"/>
              </w:rPr>
              <w:t>Quais</w:t>
            </w:r>
            <w:proofErr w:type="gramEnd"/>
            <w:r>
              <w:rPr>
                <w:sz w:val="20"/>
              </w:rPr>
              <w:t xml:space="preserve"> estratégias para a valorização do trabalho coletivo para o planejamento e realização das </w:t>
            </w:r>
          </w:p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sz w:val="20"/>
              </w:rPr>
              <w:t>atividades</w:t>
            </w:r>
            <w:proofErr w:type="gramEnd"/>
            <w:r>
              <w:rPr>
                <w:sz w:val="20"/>
              </w:rPr>
              <w:t xml:space="preserve"> previstas;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80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hanging="5"/>
            </w:pPr>
            <w:proofErr w:type="gramStart"/>
            <w:r>
              <w:rPr>
                <w:rFonts w:ascii="Georgia" w:eastAsia="Georgia" w:hAnsi="Georgia" w:cs="Georgia"/>
                <w:b/>
                <w:sz w:val="20"/>
              </w:rPr>
              <w:t xml:space="preserve">l) </w:t>
            </w:r>
            <w:r>
              <w:rPr>
                <w:sz w:val="20"/>
              </w:rPr>
              <w:t>Quais</w:t>
            </w:r>
            <w:proofErr w:type="gramEnd"/>
            <w:r>
              <w:rPr>
                <w:sz w:val="20"/>
              </w:rPr>
              <w:t xml:space="preserve"> estratégias de articulação da Base Nacional Comum Curricular (BNCC) com os conhecimentos da área do subprojeto;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rFonts w:ascii="Georgia" w:eastAsia="Georgia" w:hAnsi="Georgia" w:cs="Georgia"/>
                <w:b/>
                <w:sz w:val="20"/>
              </w:rPr>
              <w:t xml:space="preserve">m) </w:t>
            </w:r>
            <w:r>
              <w:rPr>
                <w:sz w:val="20"/>
              </w:rPr>
              <w:t>Quais</w:t>
            </w:r>
            <w:proofErr w:type="gramEnd"/>
            <w:r>
              <w:rPr>
                <w:sz w:val="20"/>
              </w:rPr>
              <w:t xml:space="preserve"> estratégias adotadas para a inserção e ambientação dos </w:t>
            </w:r>
            <w:proofErr w:type="spellStart"/>
            <w:r>
              <w:rPr>
                <w:sz w:val="20"/>
              </w:rPr>
              <w:t>licenciandos</w:t>
            </w:r>
            <w:proofErr w:type="spellEnd"/>
            <w:r>
              <w:rPr>
                <w:sz w:val="20"/>
              </w:rPr>
              <w:t xml:space="preserve"> na escola;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n) </w:t>
            </w:r>
            <w:r>
              <w:rPr>
                <w:sz w:val="20"/>
              </w:rPr>
              <w:t xml:space="preserve">Estratégias de acompanhamento da participação dos professores da escola e dos </w:t>
            </w:r>
            <w:proofErr w:type="spellStart"/>
            <w:r>
              <w:rPr>
                <w:sz w:val="20"/>
              </w:rPr>
              <w:t>licenciandos</w:t>
            </w:r>
            <w:proofErr w:type="spellEnd"/>
            <w:r>
              <w:rPr>
                <w:sz w:val="20"/>
              </w:rPr>
              <w:t>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o) </w:t>
            </w:r>
            <w:r>
              <w:rPr>
                <w:sz w:val="20"/>
              </w:rPr>
              <w:t>Resultados esperados para o subprojeto;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527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61"/>
            </w:pPr>
            <w:proofErr w:type="gramStart"/>
            <w:r>
              <w:rPr>
                <w:rFonts w:ascii="Georgia" w:eastAsia="Georgia" w:hAnsi="Georgia" w:cs="Georgia"/>
                <w:b/>
                <w:sz w:val="20"/>
              </w:rPr>
              <w:t xml:space="preserve">p) </w:t>
            </w:r>
            <w:r>
              <w:rPr>
                <w:sz w:val="20"/>
              </w:rPr>
              <w:t>Para</w:t>
            </w:r>
            <w:proofErr w:type="gramEnd"/>
            <w:r>
              <w:rPr>
                <w:sz w:val="20"/>
              </w:rPr>
              <w:t xml:space="preserve"> os subprojetos da pedagogia com foco em alfabetização, descrever a metodologia proposta;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FC7402" w:rsidTr="00FC7402">
        <w:trPr>
          <w:trHeight w:val="80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FC7402">
            <w:pPr>
              <w:spacing w:after="25" w:line="259" w:lineRule="auto"/>
              <w:ind w:left="0" w:right="63"/>
            </w:pPr>
            <w:r>
              <w:rPr>
                <w:rFonts w:ascii="Georgia" w:eastAsia="Georgia" w:hAnsi="Georgia" w:cs="Georgia"/>
                <w:b/>
                <w:sz w:val="20"/>
              </w:rPr>
              <w:t xml:space="preserve">q) </w:t>
            </w:r>
            <w:r>
              <w:rPr>
                <w:sz w:val="20"/>
              </w:rPr>
              <w:t xml:space="preserve">No caso dos subprojetos interdisciplinares, descrever a maneira que ocorrerá a articulação e integração entre as </w:t>
            </w:r>
            <w:proofErr w:type="gramStart"/>
            <w:r>
              <w:rPr>
                <w:sz w:val="20"/>
              </w:rPr>
              <w:t xml:space="preserve">áreas. 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  <w:proofErr w:type="gramEnd"/>
          </w:p>
        </w:tc>
      </w:tr>
    </w:tbl>
    <w:p w:rsidR="00FC7402" w:rsidRDefault="00FC7402" w:rsidP="00FC7402">
      <w:pPr>
        <w:spacing w:line="391" w:lineRule="auto"/>
        <w:ind w:left="0" w:right="9306"/>
      </w:pPr>
      <w:r>
        <w:t xml:space="preserve">  </w:t>
      </w:r>
    </w:p>
    <w:p w:rsidR="00FC7402" w:rsidRDefault="00FC7402" w:rsidP="00FC7402">
      <w:pPr>
        <w:spacing w:line="391" w:lineRule="auto"/>
        <w:ind w:left="0" w:right="9306"/>
      </w:pPr>
    </w:p>
    <w:p w:rsidR="00FC7402" w:rsidRDefault="00FC7402" w:rsidP="00FC7402">
      <w:pPr>
        <w:spacing w:line="391" w:lineRule="auto"/>
        <w:ind w:left="0" w:right="9306"/>
      </w:pPr>
    </w:p>
    <w:p w:rsidR="00FC7402" w:rsidRDefault="00FC7402" w:rsidP="00FC7402">
      <w:pPr>
        <w:spacing w:after="53" w:line="259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3DCD02E7" wp14:editId="7CF53B6B">
            <wp:extent cx="2118741" cy="641350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741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02" w:rsidRDefault="00FC7402" w:rsidP="00FC7402">
      <w:pPr>
        <w:spacing w:line="259" w:lineRule="auto"/>
        <w:ind w:left="0"/>
        <w:jc w:val="center"/>
      </w:pPr>
      <w:r>
        <w:rPr>
          <w:b/>
          <w:sz w:val="22"/>
        </w:rPr>
        <w:t>MODELO DA ATA DE APROVAÇÃO DO SUBPROJETO PELA FACULDADE (ANEXO III)</w:t>
      </w:r>
    </w:p>
    <w:p w:rsidR="00FC7402" w:rsidRDefault="00FC7402" w:rsidP="00FC7402">
      <w:pPr>
        <w:spacing w:after="201" w:line="259" w:lineRule="auto"/>
        <w:ind w:left="0"/>
      </w:pPr>
      <w:r>
        <w:rPr>
          <w:sz w:val="4"/>
        </w:rPr>
        <w:t xml:space="preserve"> </w:t>
      </w:r>
    </w:p>
    <w:p w:rsidR="00FC7402" w:rsidRDefault="00FC7402" w:rsidP="00FC7402">
      <w:pPr>
        <w:spacing w:after="10" w:line="357" w:lineRule="auto"/>
        <w:ind w:left="0"/>
      </w:pPr>
      <w:r>
        <w:t xml:space="preserve">A Faculdade ________________________________________________________________ Curso de </w:t>
      </w:r>
      <w:r>
        <w:rPr>
          <w:color w:val="FF0000"/>
        </w:rPr>
        <w:t>XXXXX</w:t>
      </w:r>
      <w:r>
        <w:t xml:space="preserve">, em reunião realizada no dia </w:t>
      </w:r>
      <w:r>
        <w:rPr>
          <w:color w:val="FF0000"/>
        </w:rPr>
        <w:t>XXXX</w:t>
      </w:r>
      <w:r>
        <w:t xml:space="preserve">, depois de analisar o subprojeto abaixo especificado:  </w:t>
      </w:r>
    </w:p>
    <w:p w:rsidR="00FC7402" w:rsidRDefault="00FC7402" w:rsidP="00FC7402">
      <w:pPr>
        <w:numPr>
          <w:ilvl w:val="0"/>
          <w:numId w:val="1"/>
        </w:numPr>
        <w:spacing w:after="100" w:line="249" w:lineRule="auto"/>
        <w:ind w:left="0" w:hanging="360"/>
      </w:pPr>
      <w:r>
        <w:t xml:space="preserve">Área/Curso: ________________________________________________________________ </w:t>
      </w:r>
    </w:p>
    <w:p w:rsidR="00FC7402" w:rsidRDefault="00FC7402" w:rsidP="00FC7402">
      <w:pPr>
        <w:numPr>
          <w:ilvl w:val="0"/>
          <w:numId w:val="1"/>
        </w:numPr>
        <w:spacing w:after="103" w:line="249" w:lineRule="auto"/>
        <w:ind w:left="0" w:hanging="360"/>
      </w:pPr>
      <w:r>
        <w:t xml:space="preserve">Título: ____________________________________________________________________ </w:t>
      </w:r>
    </w:p>
    <w:p w:rsidR="00FC7402" w:rsidRDefault="00FC7402" w:rsidP="00FC7402">
      <w:pPr>
        <w:numPr>
          <w:ilvl w:val="0"/>
          <w:numId w:val="1"/>
        </w:numPr>
        <w:spacing w:after="80" w:line="249" w:lineRule="auto"/>
        <w:ind w:left="0" w:hanging="360"/>
      </w:pPr>
      <w:r>
        <w:t xml:space="preserve">Candidato à Docente orientador do Subprojeto Residência Pedagógica na categoria bolsista: </w:t>
      </w:r>
    </w:p>
    <w:p w:rsidR="00FC7402" w:rsidRDefault="00FC7402" w:rsidP="00FC7402">
      <w:pPr>
        <w:spacing w:after="10" w:line="328" w:lineRule="auto"/>
        <w:ind w:left="0" w:firstLine="360"/>
      </w:pPr>
      <w:r>
        <w:t>_________________________________________________________________________</w:t>
      </w:r>
      <w:proofErr w:type="gramStart"/>
      <w:r>
        <w:t xml:space="preserve">_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Candidatos</w:t>
      </w:r>
      <w:proofErr w:type="gramEnd"/>
      <w:r>
        <w:t xml:space="preserve"> à Coordenadores do Subprojeto Residência Pedagógica na categoria voluntário (se houver):  </w:t>
      </w:r>
    </w:p>
    <w:p w:rsidR="00FC7402" w:rsidRDefault="00FC7402" w:rsidP="00FC7402">
      <w:pPr>
        <w:spacing w:after="2" w:line="357" w:lineRule="auto"/>
        <w:ind w:left="0"/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Considera que:  </w:t>
      </w:r>
    </w:p>
    <w:p w:rsidR="00FC7402" w:rsidRDefault="00FC7402" w:rsidP="00FC7402">
      <w:pPr>
        <w:numPr>
          <w:ilvl w:val="0"/>
          <w:numId w:val="2"/>
        </w:numPr>
        <w:spacing w:after="10" w:line="357" w:lineRule="auto"/>
        <w:ind w:left="0" w:hanging="288"/>
      </w:pPr>
      <w:proofErr w:type="gramStart"/>
      <w:r>
        <w:t>a</w:t>
      </w:r>
      <w:proofErr w:type="gramEnd"/>
      <w:r>
        <w:t xml:space="preserve"> proposta (</w:t>
      </w:r>
      <w:r>
        <w:rPr>
          <w:color w:val="FF0000"/>
        </w:rPr>
        <w:t>atende totalmente/atende parcialmente/ não atende</w:t>
      </w:r>
      <w:r>
        <w:t xml:space="preserve">) ao disposto no Edital n. </w:t>
      </w:r>
      <w:r>
        <w:rPr>
          <w:color w:val="FF0000"/>
        </w:rPr>
        <w:t>XX/XXXXX</w:t>
      </w:r>
      <w:r>
        <w:t xml:space="preserve"> - Programa </w:t>
      </w:r>
      <w:r w:rsidRPr="009279D9">
        <w:t xml:space="preserve">Institucional </w:t>
      </w:r>
      <w:r w:rsidRPr="00891E59">
        <w:t>Residência Pedagógica</w:t>
      </w:r>
      <w:r w:rsidRPr="009279D9">
        <w:t>.</w:t>
      </w:r>
      <w:r>
        <w:t xml:space="preserve">  Além disso, o projeto apresenta uma proposta que (</w:t>
      </w:r>
      <w:r>
        <w:rPr>
          <w:color w:val="FF0000"/>
        </w:rPr>
        <w:t>possui aderência, não possui</w:t>
      </w:r>
      <w:r>
        <w:t>) à área de formação do/a professor/a de (</w:t>
      </w:r>
      <w:r>
        <w:rPr>
          <w:color w:val="FF0000"/>
        </w:rPr>
        <w:t>área do conhecimento</w:t>
      </w:r>
      <w:r>
        <w:t xml:space="preserve">) e às demandas da Educação Básica. O projeto apresenta uma articulação com os propósitos de formação do egresso previstos nos documentos oficiais e nas políticas institucionais. A proposta apresentada demonstra, ainda, uma síntese das ações voltadas à formação dos estudantes e à melhoria do ensino que serão realizadas tanto nas escolas quanto na universidade.  </w:t>
      </w:r>
    </w:p>
    <w:p w:rsidR="00FC7402" w:rsidRDefault="00FC7402" w:rsidP="00FC7402">
      <w:pPr>
        <w:spacing w:after="211" w:line="259" w:lineRule="auto"/>
        <w:ind w:left="0"/>
      </w:pPr>
      <w:r>
        <w:rPr>
          <w:sz w:val="2"/>
        </w:rPr>
        <w:t xml:space="preserve"> </w:t>
      </w:r>
    </w:p>
    <w:p w:rsidR="00FC7402" w:rsidRDefault="00FC7402" w:rsidP="00FC7402">
      <w:pPr>
        <w:numPr>
          <w:ilvl w:val="0"/>
          <w:numId w:val="2"/>
        </w:numPr>
        <w:spacing w:after="125" w:line="249" w:lineRule="auto"/>
        <w:ind w:left="0" w:hanging="288"/>
      </w:pPr>
      <w:proofErr w:type="gramStart"/>
      <w:r>
        <w:t>o</w:t>
      </w:r>
      <w:proofErr w:type="gramEnd"/>
      <w:r>
        <w:t>/a professor/a (</w:t>
      </w:r>
      <w:r>
        <w:rPr>
          <w:color w:val="FF0000"/>
        </w:rPr>
        <w:t>possui/não possui</w:t>
      </w:r>
      <w:r>
        <w:t xml:space="preserve">) um perfil que atende às exigências do Edital CAPES n. </w:t>
      </w:r>
    </w:p>
    <w:p w:rsidR="00FC7402" w:rsidRDefault="00FC7402" w:rsidP="00FC7402">
      <w:pPr>
        <w:spacing w:after="123" w:line="249" w:lineRule="auto"/>
        <w:ind w:left="0"/>
      </w:pPr>
      <w:r>
        <w:t xml:space="preserve">02.2020. </w:t>
      </w:r>
    </w:p>
    <w:p w:rsidR="00FC7402" w:rsidRDefault="00FC7402" w:rsidP="00FC7402">
      <w:pPr>
        <w:numPr>
          <w:ilvl w:val="0"/>
          <w:numId w:val="2"/>
        </w:numPr>
        <w:spacing w:after="10" w:line="364" w:lineRule="auto"/>
        <w:ind w:left="0" w:hanging="288"/>
      </w:pPr>
      <w:r>
        <w:t>A Direção da Faculdade manifesta que está ciente do item 6.2 do Edital 01.2020-Proeg, que expressamente declara que “</w:t>
      </w:r>
      <w:r>
        <w:rPr>
          <w:b/>
        </w:rPr>
        <w:t>Cada Faculdade deverá referendar apenas um subprojeto por área/curso</w:t>
      </w:r>
      <w:r>
        <w:t xml:space="preserve"> e assegurar a submissão da proposta via sistema”. </w:t>
      </w:r>
    </w:p>
    <w:p w:rsidR="00FC7402" w:rsidRDefault="00FC7402" w:rsidP="00FC7402">
      <w:pPr>
        <w:spacing w:after="115" w:line="259" w:lineRule="auto"/>
        <w:ind w:left="0"/>
      </w:pPr>
      <w:r>
        <w:t xml:space="preserve"> </w:t>
      </w:r>
    </w:p>
    <w:p w:rsidR="00FC7402" w:rsidRDefault="00FC7402" w:rsidP="00FC7402">
      <w:pPr>
        <w:spacing w:after="112" w:line="259" w:lineRule="auto"/>
        <w:ind w:left="0" w:right="411"/>
      </w:pPr>
      <w:r>
        <w:t xml:space="preserve">         Marabá, </w:t>
      </w:r>
      <w:r>
        <w:rPr>
          <w:color w:val="FF0000"/>
        </w:rPr>
        <w:t>XX</w:t>
      </w:r>
      <w:r>
        <w:t xml:space="preserve"> de </w:t>
      </w:r>
      <w:r>
        <w:rPr>
          <w:color w:val="FF0000"/>
        </w:rPr>
        <w:t xml:space="preserve">XXXX </w:t>
      </w:r>
      <w:r>
        <w:t xml:space="preserve">de 2020. </w:t>
      </w:r>
    </w:p>
    <w:p w:rsidR="00FC7402" w:rsidRDefault="00FC7402" w:rsidP="00FC7402">
      <w:pPr>
        <w:spacing w:after="115" w:line="259" w:lineRule="auto"/>
        <w:ind w:left="0"/>
      </w:pPr>
      <w:r>
        <w:t xml:space="preserve"> </w:t>
      </w:r>
    </w:p>
    <w:p w:rsidR="00FC7402" w:rsidRDefault="00FC7402" w:rsidP="00FC7402">
      <w:pPr>
        <w:spacing w:after="5" w:line="356" w:lineRule="auto"/>
        <w:ind w:left="0" w:right="349"/>
      </w:pPr>
      <w:r>
        <w:t xml:space="preserve">______________________________________________________ Assinatura/Carimbo da Direção da Faculdade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line="259" w:lineRule="auto"/>
        <w:ind w:left="0"/>
      </w:pPr>
      <w:r>
        <w:t xml:space="preserve"> </w:t>
      </w: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</w:pPr>
    </w:p>
    <w:p w:rsidR="00FC7402" w:rsidRDefault="00FC7402" w:rsidP="00FC7402">
      <w:pPr>
        <w:spacing w:line="259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66F58077" wp14:editId="734E3429">
            <wp:extent cx="2118741" cy="641350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741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02" w:rsidRDefault="00FC7402" w:rsidP="00FC7402">
      <w:pPr>
        <w:spacing w:after="68" w:line="259" w:lineRule="auto"/>
        <w:ind w:left="0"/>
      </w:pPr>
      <w:r>
        <w:rPr>
          <w:sz w:val="20"/>
        </w:rPr>
        <w:t xml:space="preserve"> </w:t>
      </w:r>
    </w:p>
    <w:p w:rsidR="00FC7402" w:rsidRDefault="00FC7402" w:rsidP="00FC7402">
      <w:pPr>
        <w:spacing w:after="118" w:line="259" w:lineRule="auto"/>
        <w:ind w:left="0"/>
        <w:jc w:val="center"/>
      </w:pPr>
      <w:r>
        <w:rPr>
          <w:b/>
        </w:rPr>
        <w:t>ELEMENTOS BASILARES PARA AVALIAÇÃO (ANEXO IV)</w:t>
      </w:r>
    </w:p>
    <w:p w:rsidR="00FC7402" w:rsidRDefault="00FC7402" w:rsidP="00FC7402">
      <w:pPr>
        <w:spacing w:line="259" w:lineRule="auto"/>
        <w:ind w:left="0"/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634" w:type="dxa"/>
        <w:jc w:val="center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3551"/>
      </w:tblGrid>
      <w:tr w:rsidR="00FC7402" w:rsidTr="00891E59">
        <w:trPr>
          <w:trHeight w:val="286"/>
          <w:jc w:val="center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Indicador A: esforço institucional para inclusão do maior número de discentes </w:t>
            </w:r>
          </w:p>
        </w:tc>
      </w:tr>
      <w:tr w:rsidR="00FC7402" w:rsidTr="00891E59">
        <w:trPr>
          <w:trHeight w:val="28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ITEM AVALIADO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PONTUAÇÃO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FORMA DE AFERIR </w:t>
            </w:r>
          </w:p>
        </w:tc>
      </w:tr>
      <w:tr w:rsidR="00FC7402" w:rsidTr="00891E59">
        <w:trPr>
          <w:trHeight w:val="166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a) Participação de Docente orientador sem bolsa: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i/>
                <w:sz w:val="20"/>
              </w:rPr>
              <w:t xml:space="preserve">Contrap.doc = </w:t>
            </w:r>
            <w:r>
              <w:rPr>
                <w:i/>
                <w:sz w:val="20"/>
                <w:u w:val="single" w:color="000000"/>
              </w:rPr>
              <w:t xml:space="preserve">Nº de coord. </w:t>
            </w:r>
            <w:proofErr w:type="gramStart"/>
            <w:r>
              <w:rPr>
                <w:i/>
                <w:sz w:val="20"/>
                <w:u w:val="single" w:color="000000"/>
              </w:rPr>
              <w:t>sem</w:t>
            </w:r>
            <w:proofErr w:type="gramEnd"/>
            <w:r>
              <w:rPr>
                <w:i/>
                <w:sz w:val="20"/>
                <w:u w:val="single" w:color="000000"/>
              </w:rPr>
              <w:t xml:space="preserve"> bolsa</w:t>
            </w:r>
            <w:r>
              <w:rPr>
                <w:i/>
                <w:sz w:val="20"/>
              </w:rPr>
              <w:t xml:space="preserve"> x 100(%)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i/>
                <w:sz w:val="20"/>
              </w:rPr>
              <w:t xml:space="preserve">                        Nº de coord. </w:t>
            </w:r>
            <w:proofErr w:type="gramStart"/>
            <w:r>
              <w:rPr>
                <w:i/>
                <w:sz w:val="20"/>
              </w:rPr>
              <w:t>com</w:t>
            </w:r>
            <w:proofErr w:type="gramEnd"/>
            <w:r>
              <w:rPr>
                <w:i/>
                <w:sz w:val="20"/>
              </w:rPr>
              <w:t xml:space="preserve"> bolsa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FC7402">
            <w:pPr>
              <w:numPr>
                <w:ilvl w:val="0"/>
                <w:numId w:val="3"/>
              </w:numPr>
              <w:spacing w:after="27" w:line="259" w:lineRule="auto"/>
              <w:ind w:left="0" w:hanging="149"/>
            </w:pPr>
            <w:r>
              <w:rPr>
                <w:sz w:val="20"/>
              </w:rPr>
              <w:t xml:space="preserve">0% = 0 pontos </w:t>
            </w:r>
          </w:p>
          <w:p w:rsidR="00FC7402" w:rsidRDefault="00FC7402" w:rsidP="00FC7402">
            <w:pPr>
              <w:numPr>
                <w:ilvl w:val="0"/>
                <w:numId w:val="3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&gt;0% e &lt;20% = 10 pontos </w:t>
            </w:r>
          </w:p>
          <w:p w:rsidR="00FC7402" w:rsidRDefault="00FC7402" w:rsidP="00FC7402">
            <w:pPr>
              <w:numPr>
                <w:ilvl w:val="0"/>
                <w:numId w:val="3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≥20% e &lt;40% = 20 pontos </w:t>
            </w:r>
          </w:p>
          <w:p w:rsidR="00FC7402" w:rsidRDefault="00FC7402" w:rsidP="00FC7402">
            <w:pPr>
              <w:numPr>
                <w:ilvl w:val="0"/>
                <w:numId w:val="3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≥40% e &lt;60% = 30 pontos </w:t>
            </w:r>
          </w:p>
          <w:p w:rsidR="00FC7402" w:rsidRDefault="00FC7402" w:rsidP="00FC7402">
            <w:pPr>
              <w:numPr>
                <w:ilvl w:val="0"/>
                <w:numId w:val="3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≥60% e &lt;80% = 40 pontos </w:t>
            </w:r>
          </w:p>
          <w:p w:rsidR="00FC7402" w:rsidRDefault="00FC7402" w:rsidP="00FC7402">
            <w:pPr>
              <w:numPr>
                <w:ilvl w:val="0"/>
                <w:numId w:val="3"/>
              </w:numPr>
              <w:spacing w:line="259" w:lineRule="auto"/>
              <w:ind w:left="0" w:hanging="149"/>
            </w:pPr>
            <w:r>
              <w:rPr>
                <w:sz w:val="20"/>
              </w:rPr>
              <w:t xml:space="preserve">≥80% = 50 pontos         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line="287" w:lineRule="auto"/>
              <w:ind w:left="0"/>
            </w:pPr>
            <w:r>
              <w:rPr>
                <w:sz w:val="20"/>
              </w:rPr>
              <w:t xml:space="preserve">Dados informados no projeto institucional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FC7402" w:rsidTr="00891E59">
        <w:trPr>
          <w:trHeight w:val="166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b) Vagas para discentes sem bolsa: </w:t>
            </w:r>
          </w:p>
          <w:p w:rsidR="00FC7402" w:rsidRDefault="00FC7402" w:rsidP="00891E59">
            <w:pPr>
              <w:spacing w:line="259" w:lineRule="auto"/>
              <w:ind w:left="0" w:right="185" w:hanging="720"/>
            </w:pPr>
            <w:r>
              <w:rPr>
                <w:i/>
                <w:sz w:val="20"/>
              </w:rPr>
              <w:t xml:space="preserve">Contrap.ID = </w:t>
            </w:r>
            <w:r>
              <w:rPr>
                <w:i/>
                <w:sz w:val="20"/>
                <w:u w:val="single" w:color="000000"/>
              </w:rPr>
              <w:t>Nº de disc. sem bolsa</w:t>
            </w:r>
            <w:r>
              <w:rPr>
                <w:i/>
                <w:sz w:val="20"/>
              </w:rPr>
              <w:t xml:space="preserve"> x 100(%)         Nº de coord.com bolsa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FC7402">
            <w:pPr>
              <w:numPr>
                <w:ilvl w:val="0"/>
                <w:numId w:val="4"/>
              </w:numPr>
              <w:spacing w:after="27" w:line="259" w:lineRule="auto"/>
              <w:ind w:left="0" w:hanging="149"/>
            </w:pPr>
            <w:r>
              <w:rPr>
                <w:sz w:val="20"/>
              </w:rPr>
              <w:t xml:space="preserve">0% = 0 pontos </w:t>
            </w:r>
          </w:p>
          <w:p w:rsidR="00FC7402" w:rsidRDefault="00FC7402" w:rsidP="00FC7402">
            <w:pPr>
              <w:numPr>
                <w:ilvl w:val="0"/>
                <w:numId w:val="4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&gt;0% e &lt;20% = 30 pontos </w:t>
            </w:r>
          </w:p>
          <w:p w:rsidR="00FC7402" w:rsidRDefault="00FC7402" w:rsidP="00FC7402">
            <w:pPr>
              <w:numPr>
                <w:ilvl w:val="0"/>
                <w:numId w:val="4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≥20% e &lt;40% = 60 pontos </w:t>
            </w:r>
          </w:p>
          <w:p w:rsidR="00FC7402" w:rsidRDefault="00FC7402" w:rsidP="00FC7402">
            <w:pPr>
              <w:numPr>
                <w:ilvl w:val="0"/>
                <w:numId w:val="4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≥40% e &lt;60% = 90 pontos </w:t>
            </w:r>
          </w:p>
          <w:p w:rsidR="00FC7402" w:rsidRDefault="00FC7402" w:rsidP="00FC7402">
            <w:pPr>
              <w:numPr>
                <w:ilvl w:val="0"/>
                <w:numId w:val="4"/>
              </w:numPr>
              <w:spacing w:after="29" w:line="259" w:lineRule="auto"/>
              <w:ind w:left="0" w:hanging="149"/>
            </w:pPr>
            <w:r>
              <w:rPr>
                <w:sz w:val="20"/>
              </w:rPr>
              <w:t xml:space="preserve">≥60% e &lt;80% = 120 pontos </w:t>
            </w:r>
          </w:p>
          <w:p w:rsidR="00FC7402" w:rsidRDefault="00FC7402" w:rsidP="00FC7402">
            <w:pPr>
              <w:numPr>
                <w:ilvl w:val="0"/>
                <w:numId w:val="4"/>
              </w:numPr>
              <w:spacing w:line="259" w:lineRule="auto"/>
              <w:ind w:left="0" w:hanging="149"/>
            </w:pPr>
            <w:r>
              <w:rPr>
                <w:sz w:val="20"/>
              </w:rPr>
              <w:t xml:space="preserve">≥80% = 150 pontos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427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PONTUAÇÃO MÁXIMA DO INDICADOR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:rsidR="00FC7402" w:rsidRDefault="00FC7402" w:rsidP="00FC7402">
      <w:pPr>
        <w:spacing w:line="259" w:lineRule="auto"/>
        <w:ind w:left="0"/>
      </w:pPr>
      <w:r>
        <w:t xml:space="preserve"> </w:t>
      </w:r>
    </w:p>
    <w:tbl>
      <w:tblPr>
        <w:tblStyle w:val="TableGrid"/>
        <w:tblW w:w="10634" w:type="dxa"/>
        <w:jc w:val="center"/>
        <w:tblInd w:w="0" w:type="dxa"/>
        <w:tblCellMar>
          <w:top w:w="10" w:type="dxa"/>
          <w:right w:w="63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3551"/>
      </w:tblGrid>
      <w:tr w:rsidR="00FC7402" w:rsidTr="00891E59">
        <w:trPr>
          <w:trHeight w:val="286"/>
          <w:jc w:val="center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Indicador B: esforço de expansão territorial dos subprojetos </w:t>
            </w:r>
          </w:p>
        </w:tc>
      </w:tr>
      <w:tr w:rsidR="00FC7402" w:rsidTr="00891E59">
        <w:trPr>
          <w:trHeight w:val="28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ITEM AVALIADO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PONTUAÇÃO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FORMA DE AFERIR </w:t>
            </w:r>
          </w:p>
        </w:tc>
      </w:tr>
      <w:tr w:rsidR="00FC7402" w:rsidTr="00891E59">
        <w:trPr>
          <w:trHeight w:val="3764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line="287" w:lineRule="auto"/>
              <w:ind w:left="0"/>
            </w:pPr>
            <w:proofErr w:type="gramStart"/>
            <w:r>
              <w:rPr>
                <w:sz w:val="20"/>
              </w:rPr>
              <w:t>a) Verifica</w:t>
            </w:r>
            <w:proofErr w:type="gramEnd"/>
            <w:r>
              <w:rPr>
                <w:sz w:val="20"/>
              </w:rPr>
              <w:t xml:space="preserve"> o percentual de subprojetos realizados fora o município onde a IES tem sede ou campi: </w:t>
            </w:r>
          </w:p>
          <w:p w:rsidR="00FC7402" w:rsidRDefault="00FC7402" w:rsidP="00891E59">
            <w:pPr>
              <w:spacing w:after="28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i/>
                <w:sz w:val="20"/>
              </w:rPr>
              <w:t xml:space="preserve">Expansão territorial = </w:t>
            </w:r>
            <w:r>
              <w:rPr>
                <w:i/>
                <w:sz w:val="20"/>
                <w:u w:val="single" w:color="000000"/>
              </w:rPr>
              <w:t>MP – ML</w:t>
            </w:r>
            <w:r>
              <w:rPr>
                <w:i/>
                <w:sz w:val="20"/>
              </w:rPr>
              <w:t xml:space="preserve"> x 100 </w:t>
            </w:r>
          </w:p>
          <w:p w:rsidR="00FC7402" w:rsidRDefault="00FC7402" w:rsidP="00891E59">
            <w:pPr>
              <w:spacing w:line="287" w:lineRule="auto"/>
              <w:ind w:left="0" w:right="1649"/>
            </w:pPr>
            <w:r>
              <w:rPr>
                <w:i/>
                <w:sz w:val="20"/>
              </w:rPr>
              <w:t xml:space="preserve">                                          ML  </w:t>
            </w:r>
          </w:p>
          <w:p w:rsidR="00FC7402" w:rsidRDefault="00FC7402" w:rsidP="00891E59">
            <w:pPr>
              <w:spacing w:after="20" w:line="259" w:lineRule="auto"/>
              <w:ind w:left="0"/>
            </w:pPr>
            <w:r>
              <w:rPr>
                <w:sz w:val="16"/>
              </w:rPr>
              <w:t xml:space="preserve">Onde:  </w:t>
            </w:r>
          </w:p>
          <w:p w:rsidR="00FC7402" w:rsidRDefault="00FC7402" w:rsidP="00891E59">
            <w:pPr>
              <w:spacing w:line="284" w:lineRule="auto"/>
              <w:ind w:left="0" w:right="48"/>
            </w:pPr>
            <w:r>
              <w:rPr>
                <w:sz w:val="16"/>
              </w:rPr>
              <w:t xml:space="preserve">MP: municípios de atuação do Residência Pedagógica considerando a localização das escolas de educação básica informados no projeto institucional de iniciação à docência. </w:t>
            </w:r>
          </w:p>
          <w:p w:rsidR="00FC7402" w:rsidRDefault="00FC7402" w:rsidP="00891E59">
            <w:pPr>
              <w:spacing w:after="20" w:line="259" w:lineRule="auto"/>
              <w:ind w:left="0"/>
            </w:pPr>
            <w:r>
              <w:rPr>
                <w:sz w:val="16"/>
              </w:rPr>
              <w:t xml:space="preserve"> </w:t>
            </w:r>
          </w:p>
          <w:p w:rsidR="00FC7402" w:rsidRDefault="00FC7402" w:rsidP="00891E59">
            <w:pPr>
              <w:spacing w:after="37" w:line="284" w:lineRule="auto"/>
              <w:ind w:left="0"/>
            </w:pPr>
            <w:r>
              <w:rPr>
                <w:sz w:val="16"/>
              </w:rPr>
              <w:t xml:space="preserve">ML: municípios nos quais a IES tem cursos de licenciatura dos subprojetos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FC7402">
            <w:pPr>
              <w:numPr>
                <w:ilvl w:val="0"/>
                <w:numId w:val="5"/>
              </w:numPr>
              <w:spacing w:after="30" w:line="259" w:lineRule="auto"/>
              <w:ind w:right="44"/>
            </w:pPr>
            <w:r>
              <w:rPr>
                <w:sz w:val="18"/>
              </w:rPr>
              <w:t>Expansão territorial ≤0 = 0 pontos</w:t>
            </w:r>
            <w:r>
              <w:rPr>
                <w:sz w:val="20"/>
              </w:rPr>
              <w:t xml:space="preserve"> 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42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FC7402">
            <w:pPr>
              <w:numPr>
                <w:ilvl w:val="0"/>
                <w:numId w:val="5"/>
              </w:numPr>
              <w:spacing w:line="259" w:lineRule="auto"/>
              <w:ind w:right="44"/>
            </w:pPr>
            <w:r>
              <w:rPr>
                <w:sz w:val="18"/>
              </w:rPr>
              <w:t xml:space="preserve">Expansão territorial </w:t>
            </w:r>
            <w:r>
              <w:rPr>
                <w:sz w:val="20"/>
              </w:rPr>
              <w:t>&gt;</w:t>
            </w:r>
            <w:r>
              <w:rPr>
                <w:sz w:val="18"/>
              </w:rPr>
              <w:t>0 = considerar-se-á até o limite de 100 pontos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line="287" w:lineRule="auto"/>
              <w:ind w:left="0"/>
            </w:pPr>
            <w:r>
              <w:rPr>
                <w:sz w:val="20"/>
              </w:rPr>
              <w:t xml:space="preserve">Dados informados no </w:t>
            </w:r>
            <w:r w:rsidR="00984C03">
              <w:rPr>
                <w:sz w:val="20"/>
              </w:rPr>
              <w:t>projeto institucional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FC7402" w:rsidTr="00891E59">
        <w:trPr>
          <w:trHeight w:val="42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PONTUAÇÃO MÁXIMA DO INDICADOR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</w:tbl>
    <w:p w:rsidR="00FC7402" w:rsidRDefault="00FC7402" w:rsidP="00FC7402">
      <w:pPr>
        <w:spacing w:after="31" w:line="259" w:lineRule="auto"/>
        <w:ind w:left="0"/>
      </w:pPr>
      <w:r>
        <w:t xml:space="preserve"> </w:t>
      </w:r>
    </w:p>
    <w:tbl>
      <w:tblPr>
        <w:tblStyle w:val="TableGrid"/>
        <w:tblW w:w="10634" w:type="dxa"/>
        <w:jc w:val="center"/>
        <w:tblInd w:w="0" w:type="dxa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1322"/>
        <w:gridCol w:w="350"/>
        <w:gridCol w:w="4286"/>
        <w:gridCol w:w="1557"/>
        <w:gridCol w:w="1560"/>
        <w:gridCol w:w="1559"/>
      </w:tblGrid>
      <w:tr w:rsidR="00FC7402" w:rsidTr="00891E59">
        <w:trPr>
          <w:trHeight w:val="1032"/>
          <w:jc w:val="center"/>
        </w:trPr>
        <w:tc>
          <w:tcPr>
            <w:tcW w:w="10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33" w:line="393" w:lineRule="auto"/>
              <w:ind w:left="0" w:right="56"/>
            </w:pPr>
            <w:r>
              <w:rPr>
                <w:b/>
                <w:sz w:val="18"/>
              </w:rPr>
              <w:t xml:space="preserve">Indicador C: experiência e qualificação da equipe docente da IES na formação de professores, considerando a atuação nos últimos 10 anos, exceto para a atuação na educação básica. Para a produção serão considerados os últimos cinco anos.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FC7402" w:rsidTr="00891E59">
        <w:trPr>
          <w:trHeight w:val="689"/>
          <w:jc w:val="center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line="259" w:lineRule="auto"/>
              <w:ind w:left="0" w:right="59"/>
            </w:pPr>
            <w:r>
              <w:rPr>
                <w:b/>
                <w:sz w:val="18"/>
              </w:rPr>
              <w:t xml:space="preserve">ITEM AVALIADO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18"/>
              </w:rPr>
              <w:t xml:space="preserve">CRITÉRIO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18"/>
              </w:rPr>
              <w:t xml:space="preserve">PONTUAÇÃO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116" w:line="259" w:lineRule="auto"/>
              <w:ind w:left="0" w:right="162"/>
            </w:pPr>
            <w:r>
              <w:rPr>
                <w:b/>
                <w:sz w:val="18"/>
              </w:rPr>
              <w:t xml:space="preserve">PONTUAÇÃO 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18"/>
              </w:rPr>
              <w:t xml:space="preserve">MÁXIMA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116" w:line="259" w:lineRule="auto"/>
              <w:ind w:left="0" w:right="152"/>
            </w:pPr>
            <w:r>
              <w:rPr>
                <w:b/>
                <w:sz w:val="18"/>
              </w:rPr>
              <w:t xml:space="preserve">FORMA DE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18"/>
              </w:rPr>
              <w:t xml:space="preserve">AFERIR </w:t>
            </w:r>
          </w:p>
        </w:tc>
      </w:tr>
      <w:tr w:rsidR="00FC7402" w:rsidTr="00891E59">
        <w:trPr>
          <w:trHeight w:val="562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Atuação na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Licenciatura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lastRenderedPageBreak/>
              <w:t xml:space="preserve">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Docente de disciplina de estagio curricular supervisionado (período de 8 meses)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sz w:val="20"/>
              </w:rPr>
              <w:t>Currículo Capes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FC7402" w:rsidTr="00891E59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Orientação de trabalho de conclusão de curso (trabalho em andamento ou concluído)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Coordenação de curso (período de 12 meses)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10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Docente em curso de licenciatura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período</w:t>
            </w:r>
            <w:proofErr w:type="gramEnd"/>
            <w:r>
              <w:rPr>
                <w:sz w:val="20"/>
              </w:rPr>
              <w:t xml:space="preserve"> de 8 meses, excetuando-se período da docência em disciplina de estagio curricular)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Total Atuação na Licenciatura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Atuação educação básica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sz w:val="20"/>
              </w:rPr>
              <w:t>na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Experiência como docente da educação básica (período de 12 meses)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Total atuação na educação básica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38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-231"/>
            </w:pPr>
            <w:r>
              <w:rPr>
                <w:sz w:val="20"/>
              </w:rPr>
              <w:t>Atuação formação continuada na graduação na área formação professores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303" w:line="259" w:lineRule="auto"/>
              <w:ind w:left="0"/>
            </w:pPr>
            <w:proofErr w:type="gramStart"/>
            <w:r>
              <w:rPr>
                <w:sz w:val="20"/>
              </w:rPr>
              <w:t>na</w:t>
            </w:r>
            <w:proofErr w:type="gramEnd"/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27" w:line="259" w:lineRule="auto"/>
              <w:ind w:left="0" w:right="112"/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after="303" w:line="259" w:lineRule="auto"/>
              <w:ind w:left="0"/>
            </w:pPr>
            <w:proofErr w:type="gramStart"/>
            <w:r>
              <w:rPr>
                <w:sz w:val="20"/>
              </w:rPr>
              <w:t>pós</w:t>
            </w:r>
            <w:proofErr w:type="gramEnd"/>
            <w:r>
              <w:rPr>
                <w:sz w:val="20"/>
              </w:rPr>
              <w:t>-</w:t>
            </w:r>
          </w:p>
          <w:p w:rsidR="00FC7402" w:rsidRDefault="00FC7402" w:rsidP="00891E59">
            <w:pPr>
              <w:spacing w:line="287" w:lineRule="auto"/>
              <w:ind w:left="0" w:firstLine="3"/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Orientação de tese de doutorado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orientado </w:t>
            </w:r>
            <w:r>
              <w:rPr>
                <w:sz w:val="20"/>
              </w:rPr>
              <w:tab/>
              <w:t xml:space="preserve">em </w:t>
            </w:r>
            <w:r>
              <w:rPr>
                <w:sz w:val="20"/>
              </w:rPr>
              <w:tab/>
              <w:t xml:space="preserve">andamento </w:t>
            </w:r>
            <w:r>
              <w:rPr>
                <w:sz w:val="20"/>
              </w:rPr>
              <w:tab/>
              <w:t xml:space="preserve">ou concluído)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11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87" w:lineRule="auto"/>
              <w:ind w:left="0"/>
            </w:pPr>
            <w:r>
              <w:rPr>
                <w:sz w:val="20"/>
              </w:rPr>
              <w:t xml:space="preserve">Curso de formação continuada e lato sensu para professores da educação básica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período</w:t>
            </w:r>
            <w:proofErr w:type="gramEnd"/>
            <w:r>
              <w:rPr>
                <w:sz w:val="20"/>
              </w:rPr>
              <w:t xml:space="preserve"> de 20 horas ministrado ou disciplina ministrada em curso de especialização)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Orientação de dissertação de mestrado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orientado </w:t>
            </w:r>
            <w:r>
              <w:rPr>
                <w:sz w:val="20"/>
              </w:rPr>
              <w:tab/>
              <w:t xml:space="preserve">em </w:t>
            </w:r>
            <w:r>
              <w:rPr>
                <w:sz w:val="20"/>
              </w:rPr>
              <w:tab/>
              <w:t xml:space="preserve">andamento </w:t>
            </w:r>
            <w:r>
              <w:rPr>
                <w:sz w:val="20"/>
              </w:rPr>
              <w:tab/>
              <w:t xml:space="preserve">ou concluído)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Orientação de monografia de especialização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orientado </w:t>
            </w:r>
            <w:r>
              <w:rPr>
                <w:sz w:val="20"/>
              </w:rPr>
              <w:tab/>
              <w:t xml:space="preserve">em </w:t>
            </w:r>
            <w:r>
              <w:rPr>
                <w:sz w:val="20"/>
              </w:rPr>
              <w:tab/>
              <w:t xml:space="preserve">andamento </w:t>
            </w:r>
            <w:r>
              <w:rPr>
                <w:sz w:val="20"/>
              </w:rPr>
              <w:tab/>
              <w:t xml:space="preserve">ou concluído)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6"/>
          <w:jc w:val="center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line="259" w:lineRule="auto"/>
              <w:ind w:left="0" w:right="39"/>
            </w:pP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b/>
                <w:sz w:val="20"/>
              </w:rPr>
              <w:t>tal</w:t>
            </w:r>
            <w:proofErr w:type="gramEnd"/>
            <w:r>
              <w:rPr>
                <w:b/>
                <w:sz w:val="20"/>
              </w:rPr>
              <w:t xml:space="preserve"> atuação na formação continuada e na pós-graduação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1392"/>
          <w:jc w:val="center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93" w:lineRule="auto"/>
              <w:ind w:left="0"/>
            </w:pPr>
            <w:r>
              <w:rPr>
                <w:sz w:val="20"/>
              </w:rPr>
              <w:t xml:space="preserve">Atuação </w:t>
            </w:r>
            <w:r>
              <w:rPr>
                <w:sz w:val="20"/>
              </w:rPr>
              <w:tab/>
              <w:t>em programas/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  <w:p w:rsidR="00FC7402" w:rsidRDefault="00FC7402" w:rsidP="00891E59">
            <w:pPr>
              <w:spacing w:line="287" w:lineRule="auto"/>
              <w:ind w:left="0"/>
            </w:pPr>
            <w:proofErr w:type="spellStart"/>
            <w:proofErr w:type="gramStart"/>
            <w:r>
              <w:rPr>
                <w:sz w:val="20"/>
              </w:rPr>
              <w:t>ojetos</w:t>
            </w:r>
            <w:proofErr w:type="spellEnd"/>
            <w:proofErr w:type="gramEnd"/>
            <w:r>
              <w:rPr>
                <w:sz w:val="20"/>
              </w:rPr>
              <w:t xml:space="preserve"> de formação de </w:t>
            </w:r>
          </w:p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sz w:val="20"/>
              </w:rPr>
              <w:t>professores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Atuação em programa/projeto de formação de professores (período de 12 meses)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6"/>
          <w:jc w:val="center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>Total atuação em programas/projetos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38"/>
          <w:jc w:val="center"/>
        </w:trPr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87" w:lineRule="auto"/>
              <w:ind w:left="0" w:right="107"/>
            </w:pPr>
            <w:r>
              <w:rPr>
                <w:sz w:val="20"/>
              </w:rPr>
              <w:t xml:space="preserve">Produção na área de formação de </w:t>
            </w:r>
          </w:p>
          <w:p w:rsidR="00FC7402" w:rsidRDefault="00FC7402" w:rsidP="00891E59">
            <w:pPr>
              <w:spacing w:line="259" w:lineRule="auto"/>
              <w:ind w:left="0"/>
            </w:pPr>
            <w:proofErr w:type="gramStart"/>
            <w:r>
              <w:rPr>
                <w:sz w:val="20"/>
              </w:rPr>
              <w:t>professores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87" w:lineRule="auto"/>
              <w:ind w:left="0"/>
            </w:pPr>
            <w:r>
              <w:rPr>
                <w:sz w:val="20"/>
              </w:rPr>
              <w:t xml:space="preserve">Publicação de artigo em periódico científico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A, B ou C, segundo a última avaliação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contagem</w:t>
            </w:r>
            <w:proofErr w:type="gramEnd"/>
            <w:r>
              <w:rPr>
                <w:sz w:val="20"/>
              </w:rPr>
              <w:t xml:space="preserve"> por artigo publicado)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Publicação de livro </w:t>
            </w:r>
          </w:p>
          <w:p w:rsidR="00FC7402" w:rsidRDefault="00FC7402" w:rsidP="00891E59">
            <w:pPr>
              <w:spacing w:line="259" w:lineRule="auto"/>
              <w:ind w:left="0" w:right="121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contagem</w:t>
            </w:r>
            <w:proofErr w:type="gramEnd"/>
            <w:r>
              <w:rPr>
                <w:sz w:val="20"/>
              </w:rPr>
              <w:t xml:space="preserve"> por livro publicado com ISBN)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83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27" w:line="259" w:lineRule="auto"/>
              <w:ind w:left="0"/>
            </w:pPr>
            <w:r>
              <w:rPr>
                <w:sz w:val="20"/>
              </w:rPr>
              <w:t xml:space="preserve">Publicação de capitulo de livro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contagem</w:t>
            </w:r>
            <w:proofErr w:type="gramEnd"/>
            <w:r>
              <w:rPr>
                <w:sz w:val="20"/>
              </w:rPr>
              <w:t xml:space="preserve"> por capitulo publicado em livro com ISBN)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6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Total produção na área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88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</w:tbl>
    <w:p w:rsidR="00FC7402" w:rsidRDefault="00FC7402" w:rsidP="00FC7402">
      <w:pPr>
        <w:spacing w:line="259" w:lineRule="auto"/>
        <w:ind w:left="0"/>
      </w:pPr>
      <w:r>
        <w:t xml:space="preserve"> </w:t>
      </w:r>
    </w:p>
    <w:tbl>
      <w:tblPr>
        <w:tblStyle w:val="TableGrid"/>
        <w:tblW w:w="10634" w:type="dxa"/>
        <w:jc w:val="center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91"/>
        <w:gridCol w:w="6805"/>
        <w:gridCol w:w="1138"/>
      </w:tblGrid>
      <w:tr w:rsidR="00FC7402" w:rsidTr="00891E59">
        <w:trPr>
          <w:trHeight w:val="288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b/>
                <w:sz w:val="20"/>
              </w:rPr>
              <w:t xml:space="preserve">Indicador D: mérito do subprojeto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</w:tr>
      <w:tr w:rsidR="00FC7402" w:rsidTr="00891E59">
        <w:trPr>
          <w:trHeight w:val="2631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Aderência aos princípios e características da iniciação à docência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" w:line="239" w:lineRule="auto"/>
              <w:ind w:left="0" w:right="50"/>
            </w:pPr>
            <w:r>
              <w:rPr>
                <w:sz w:val="20"/>
              </w:rPr>
              <w:t xml:space="preserve">Será avaliado se os subprojetos contemplam os </w:t>
            </w:r>
            <w:proofErr w:type="spellStart"/>
            <w:r>
              <w:rPr>
                <w:sz w:val="20"/>
              </w:rPr>
              <w:t>principios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caracteristicas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iniciacão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docência descritos</w:t>
            </w:r>
            <w:proofErr w:type="gramEnd"/>
            <w:r w:rsidR="00984C03">
              <w:rPr>
                <w:sz w:val="20"/>
              </w:rPr>
              <w:t xml:space="preserve"> no item 8 do Edital 01</w:t>
            </w:r>
            <w:r>
              <w:rPr>
                <w:sz w:val="20"/>
              </w:rPr>
              <w:t xml:space="preserve">.2020 CAPES, que devem permear o projeto institucional. </w:t>
            </w:r>
          </w:p>
          <w:p w:rsidR="00FC7402" w:rsidRDefault="00FC7402" w:rsidP="00891E59">
            <w:pPr>
              <w:spacing w:line="239" w:lineRule="auto"/>
              <w:ind w:left="0" w:right="49"/>
            </w:pPr>
            <w:r>
              <w:rPr>
                <w:sz w:val="20"/>
              </w:rPr>
              <w:t xml:space="preserve">*Quando o projeto institucional contemplar subprojeto de </w:t>
            </w:r>
            <w:proofErr w:type="spellStart"/>
            <w:r>
              <w:rPr>
                <w:sz w:val="20"/>
              </w:rPr>
              <w:t>alfabetizacao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avaliacão</w:t>
            </w:r>
            <w:proofErr w:type="spellEnd"/>
            <w:r>
              <w:rPr>
                <w:sz w:val="20"/>
              </w:rPr>
              <w:t xml:space="preserve"> de mérito observará, no subprojeto específico, a </w:t>
            </w:r>
            <w:proofErr w:type="spellStart"/>
            <w:r>
              <w:rPr>
                <w:sz w:val="20"/>
              </w:rPr>
              <w:t>presenca</w:t>
            </w:r>
            <w:proofErr w:type="spellEnd"/>
            <w:r>
              <w:rPr>
                <w:sz w:val="20"/>
              </w:rPr>
              <w:t xml:space="preserve"> dos seis componentes essenciais: consciência fonêmica, instrução fônica sistemática, fluência em leitura oral, desenvolvimento de vocabulário, </w:t>
            </w:r>
            <w:proofErr w:type="spellStart"/>
            <w:r>
              <w:rPr>
                <w:sz w:val="20"/>
              </w:rPr>
              <w:t>compreensao</w:t>
            </w:r>
            <w:proofErr w:type="spellEnd"/>
            <w:r>
              <w:rPr>
                <w:sz w:val="20"/>
              </w:rPr>
              <w:t xml:space="preserve"> de textos e </w:t>
            </w:r>
            <w:proofErr w:type="spellStart"/>
            <w:r>
              <w:rPr>
                <w:sz w:val="20"/>
              </w:rPr>
              <w:t>producao</w:t>
            </w:r>
            <w:proofErr w:type="spellEnd"/>
            <w:r>
              <w:rPr>
                <w:sz w:val="20"/>
              </w:rPr>
              <w:t xml:space="preserve"> de escrita, conforme disposto na Política Nacional de </w:t>
            </w:r>
            <w:proofErr w:type="spellStart"/>
            <w:r>
              <w:rPr>
                <w:sz w:val="20"/>
              </w:rPr>
              <w:t>Alfabetizacao</w:t>
            </w:r>
            <w:proofErr w:type="spellEnd"/>
            <w:r>
              <w:rPr>
                <w:sz w:val="20"/>
              </w:rPr>
              <w:t xml:space="preserve"> instituída pelo Decreto no 9.765, de 11 de abril de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2019. Os subprojetos de </w:t>
            </w:r>
            <w:proofErr w:type="spellStart"/>
            <w:r>
              <w:rPr>
                <w:sz w:val="20"/>
              </w:rPr>
              <w:t>alfabetizacao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deverao</w:t>
            </w:r>
            <w:proofErr w:type="spellEnd"/>
            <w:r>
              <w:rPr>
                <w:sz w:val="20"/>
              </w:rPr>
              <w:t xml:space="preserve"> fundamentar o planejamento de suas atividades em evidências provenientes das ciências cognitivas.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after="27" w:line="259" w:lineRule="auto"/>
              <w:ind w:left="0" w:right="104"/>
            </w:pPr>
            <w:r>
              <w:rPr>
                <w:sz w:val="20"/>
              </w:rPr>
              <w:t xml:space="preserve">300 </w:t>
            </w:r>
          </w:p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FC7402" w:rsidTr="00891E59">
        <w:trPr>
          <w:trHeight w:val="562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Coerência entre o Projeto Institucional e Subprojetos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984C03">
            <w:pPr>
              <w:spacing w:line="259" w:lineRule="auto"/>
              <w:ind w:left="0"/>
            </w:pPr>
            <w:r>
              <w:rPr>
                <w:sz w:val="20"/>
              </w:rPr>
              <w:t xml:space="preserve">Será </w:t>
            </w:r>
            <w:proofErr w:type="gramStart"/>
            <w:r>
              <w:rPr>
                <w:sz w:val="20"/>
              </w:rPr>
              <w:t>avaliado</w:t>
            </w:r>
            <w:proofErr w:type="gramEnd"/>
            <w:r>
              <w:rPr>
                <w:sz w:val="20"/>
              </w:rPr>
              <w:t xml:space="preserve"> o grau de alinhamento e coerência entre o projeto institucional e os subprojetos. </w:t>
            </w:r>
            <w:r w:rsidR="00984C03" w:rsidRPr="00984C03">
              <w:rPr>
                <w:sz w:val="20"/>
                <w:highlight w:val="red"/>
              </w:rPr>
              <w:t>(Esta avaliação será feita somente pela CAPES após construção do projeto institucional)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104"/>
            </w:pPr>
            <w:r>
              <w:rPr>
                <w:sz w:val="20"/>
              </w:rPr>
              <w:t xml:space="preserve">300 </w:t>
            </w:r>
          </w:p>
        </w:tc>
      </w:tr>
      <w:tr w:rsidR="00FC7402" w:rsidTr="00891E59">
        <w:trPr>
          <w:trHeight w:val="841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lastRenderedPageBreak/>
              <w:t xml:space="preserve">Articulação entre teoria e </w:t>
            </w:r>
            <w:proofErr w:type="spellStart"/>
            <w:proofErr w:type="gramStart"/>
            <w:r>
              <w:rPr>
                <w:sz w:val="20"/>
              </w:rPr>
              <w:t>prá</w:t>
            </w:r>
            <w:proofErr w:type="spell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ca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 w:right="53"/>
            </w:pPr>
            <w:r>
              <w:rPr>
                <w:sz w:val="20"/>
              </w:rPr>
              <w:t xml:space="preserve">Será avaliada a pertinência, clareza e objetividade das estratégias descritas no projeto institucional para </w:t>
            </w:r>
            <w:proofErr w:type="spellStart"/>
            <w:r>
              <w:rPr>
                <w:sz w:val="20"/>
              </w:rPr>
              <w:t>articulacao</w:t>
            </w:r>
            <w:proofErr w:type="spellEnd"/>
            <w:r>
              <w:rPr>
                <w:sz w:val="20"/>
              </w:rPr>
              <w:t xml:space="preserve"> entre teoria e prática na </w:t>
            </w:r>
            <w:proofErr w:type="spellStart"/>
            <w:r>
              <w:rPr>
                <w:sz w:val="20"/>
              </w:rPr>
              <w:t>formacão</w:t>
            </w:r>
            <w:proofErr w:type="spellEnd"/>
            <w:r>
              <w:rPr>
                <w:sz w:val="20"/>
              </w:rPr>
              <w:t xml:space="preserve"> do futuro professor.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104"/>
            </w:pPr>
            <w:r>
              <w:rPr>
                <w:sz w:val="20"/>
              </w:rPr>
              <w:t xml:space="preserve">200 </w:t>
            </w:r>
          </w:p>
        </w:tc>
      </w:tr>
      <w:tr w:rsidR="00FC7402" w:rsidTr="00891E59">
        <w:trPr>
          <w:trHeight w:val="562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Aderência à BNCC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Será avaliado se o projeto institucional articula a </w:t>
            </w:r>
            <w:proofErr w:type="spellStart"/>
            <w:r>
              <w:rPr>
                <w:sz w:val="20"/>
              </w:rPr>
              <w:t>formacão</w:t>
            </w:r>
            <w:proofErr w:type="spellEnd"/>
            <w:r>
              <w:rPr>
                <w:sz w:val="20"/>
              </w:rPr>
              <w:t xml:space="preserve"> do licenciando com a Base Nacional Comum Curricular.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104"/>
            </w:pPr>
            <w:r>
              <w:rPr>
                <w:sz w:val="20"/>
              </w:rPr>
              <w:t xml:space="preserve">100 </w:t>
            </w:r>
          </w:p>
        </w:tc>
      </w:tr>
      <w:tr w:rsidR="00FC7402" w:rsidTr="00891E59">
        <w:trPr>
          <w:trHeight w:val="562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Inovação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Será avaliado se o projeto institucional possibilita que os </w:t>
            </w:r>
            <w:proofErr w:type="spellStart"/>
            <w:r>
              <w:rPr>
                <w:sz w:val="20"/>
              </w:rPr>
              <w:t>licenciandos</w:t>
            </w:r>
            <w:proofErr w:type="spellEnd"/>
            <w:r>
              <w:rPr>
                <w:sz w:val="20"/>
              </w:rPr>
              <w:t xml:space="preserve"> desenvolvam práticas pedagógicas inovadoras.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02" w:rsidRDefault="00FC7402" w:rsidP="00891E59">
            <w:pPr>
              <w:spacing w:line="259" w:lineRule="auto"/>
              <w:ind w:left="0" w:right="104"/>
            </w:pPr>
            <w:r>
              <w:rPr>
                <w:sz w:val="20"/>
              </w:rPr>
              <w:t xml:space="preserve">100 </w:t>
            </w:r>
          </w:p>
        </w:tc>
      </w:tr>
      <w:tr w:rsidR="00FC7402" w:rsidTr="00891E59">
        <w:trPr>
          <w:trHeight w:val="425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02" w:rsidRDefault="00FC7402" w:rsidP="00891E59">
            <w:pPr>
              <w:spacing w:line="259" w:lineRule="auto"/>
              <w:ind w:left="0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after="160" w:line="259" w:lineRule="auto"/>
              <w:ind w:left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02" w:rsidRDefault="00FC7402" w:rsidP="00891E59">
            <w:pPr>
              <w:spacing w:line="259" w:lineRule="auto"/>
              <w:ind w:left="0" w:right="3"/>
            </w:pPr>
            <w:r>
              <w:rPr>
                <w:b/>
                <w:sz w:val="20"/>
              </w:rPr>
              <w:t xml:space="preserve">1000 </w:t>
            </w:r>
          </w:p>
        </w:tc>
      </w:tr>
    </w:tbl>
    <w:p w:rsidR="00FC7402" w:rsidRDefault="00FC7402" w:rsidP="00FC7402">
      <w:pPr>
        <w:spacing w:after="31" w:line="259" w:lineRule="auto"/>
        <w:ind w:left="0" w:right="4622"/>
      </w:pPr>
      <w:r>
        <w:t xml:space="preserve"> </w:t>
      </w:r>
    </w:p>
    <w:p w:rsidR="00FC7402" w:rsidRDefault="00FC7402" w:rsidP="00FC7402">
      <w:pPr>
        <w:spacing w:line="259" w:lineRule="auto"/>
        <w:ind w:left="0"/>
        <w:rPr>
          <w:szCs w:val="24"/>
        </w:rPr>
      </w:pPr>
    </w:p>
    <w:p w:rsidR="00FC7402" w:rsidRPr="00C1430F" w:rsidRDefault="00FC7402" w:rsidP="00FC7402">
      <w:pPr>
        <w:spacing w:line="259" w:lineRule="auto"/>
        <w:ind w:left="0"/>
        <w:rPr>
          <w:szCs w:val="24"/>
        </w:rPr>
      </w:pPr>
    </w:p>
    <w:p w:rsidR="00FC7402" w:rsidRDefault="00FC7402" w:rsidP="00FC7402">
      <w:pPr>
        <w:ind w:left="0"/>
      </w:pPr>
    </w:p>
    <w:p w:rsidR="00FE62FC" w:rsidRDefault="00FE62FC"/>
    <w:sectPr w:rsidR="00FE62FC" w:rsidSect="00D61289">
      <w:pgSz w:w="11911" w:h="16841"/>
      <w:pgMar w:top="284" w:right="28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8DF"/>
    <w:multiLevelType w:val="hybridMultilevel"/>
    <w:tmpl w:val="DEA638EA"/>
    <w:lvl w:ilvl="0" w:tplc="FC12D168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4A062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C588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7850FA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6BBAE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A8698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622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CE162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038A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F2238"/>
    <w:multiLevelType w:val="hybridMultilevel"/>
    <w:tmpl w:val="F7B0AF6C"/>
    <w:lvl w:ilvl="0" w:tplc="49CCAF7E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6B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4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C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0E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22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B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C4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A2C5A"/>
    <w:multiLevelType w:val="hybridMultilevel"/>
    <w:tmpl w:val="639EFB72"/>
    <w:lvl w:ilvl="0" w:tplc="C6367FD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9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275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85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635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A77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D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FD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E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42EF4"/>
    <w:multiLevelType w:val="hybridMultilevel"/>
    <w:tmpl w:val="F2681DF8"/>
    <w:lvl w:ilvl="0" w:tplc="2328250C">
      <w:start w:val="1"/>
      <w:numFmt w:val="bullet"/>
      <w:lvlText w:val="*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4B362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4FBB2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C954E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21CAE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636A2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AD368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8EC4C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C79BE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B693A"/>
    <w:multiLevelType w:val="hybridMultilevel"/>
    <w:tmpl w:val="5322C396"/>
    <w:lvl w:ilvl="0" w:tplc="E5661F46">
      <w:start w:val="1"/>
      <w:numFmt w:val="bullet"/>
      <w:lvlText w:val="*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6B698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6CD8A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0ED06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C13D6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62316E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237E0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833C0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A0988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02"/>
    <w:rsid w:val="00984C03"/>
    <w:rsid w:val="00FC7402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9EA3-566D-4BC1-96F1-F4CB6C4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02"/>
    <w:pPr>
      <w:spacing w:after="0" w:line="288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C740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2</cp:revision>
  <dcterms:created xsi:type="dcterms:W3CDTF">2020-01-27T14:24:00Z</dcterms:created>
  <dcterms:modified xsi:type="dcterms:W3CDTF">2020-01-27T17:40:00Z</dcterms:modified>
</cp:coreProperties>
</file>