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81D4" w14:textId="7CE4E6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  <w:bookmarkStart w:id="0" w:name="_GoBack"/>
      <w:bookmarkEnd w:id="0"/>
    </w:p>
    <w:p w14:paraId="2C3795C8" w14:textId="48652566" w:rsidR="00141698" w:rsidRPr="00851A89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– DECLARAÇÃO DE PERTENCIMENTO INDÍGENA/QUILOMBOLA</w:t>
      </w:r>
    </w:p>
    <w:p w14:paraId="5EAB25BF" w14:textId="66D3F84F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</w:p>
    <w:p w14:paraId="08F4E74C" w14:textId="3A30EE89" w:rsidR="00141698" w:rsidRPr="00851A89" w:rsidRDefault="00141698" w:rsidP="00141698">
      <w:pPr>
        <w:pStyle w:val="Corpodetexto"/>
        <w:ind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14:paraId="3659F101" w14:textId="77777777" w:rsidR="00141698" w:rsidRPr="00851A89" w:rsidRDefault="00141698" w:rsidP="00141698">
      <w:pPr>
        <w:pStyle w:val="Corpodetexto"/>
        <w:spacing w:before="4"/>
        <w:rPr>
          <w:sz w:val="27"/>
        </w:rPr>
      </w:pPr>
    </w:p>
    <w:p w14:paraId="337F7527" w14:textId="6E18CDC6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____________________________________</w:t>
      </w:r>
    </w:p>
    <w:p w14:paraId="3BBE1F14" w14:textId="14A11DA0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  <w:r>
        <w:t>_________________</w:t>
      </w:r>
    </w:p>
    <w:p w14:paraId="07BB07CE" w14:textId="6AEC49FB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____________________________________</w:t>
      </w:r>
    </w:p>
    <w:p w14:paraId="4E1874B4" w14:textId="1A2F6FA2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  <w:r>
        <w:t>____________________________________</w:t>
      </w:r>
    </w:p>
    <w:p w14:paraId="1B41F92E" w14:textId="51B7AC28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  <w:r>
        <w:t>___________________________________</w:t>
      </w:r>
    </w:p>
    <w:p w14:paraId="4D0120BE" w14:textId="231CFC42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14:paraId="2A06441F" w14:textId="0588D5A4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7A4CE" w14:textId="77777777" w:rsidR="00141698" w:rsidRPr="00851A89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</w:p>
    <w:p w14:paraId="6A79F631" w14:textId="77777777" w:rsidR="00141698" w:rsidRPr="00851A89" w:rsidRDefault="00141698" w:rsidP="00141698">
      <w:pPr>
        <w:pStyle w:val="Corpodetexto"/>
        <w:spacing w:before="7"/>
        <w:ind w:right="1117"/>
        <w:rPr>
          <w:sz w:val="18"/>
        </w:rPr>
      </w:pPr>
    </w:p>
    <w:p w14:paraId="63E6A105" w14:textId="77777777" w:rsidR="00141698" w:rsidRPr="00851A89" w:rsidRDefault="00141698" w:rsidP="00141698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14:paraId="21BC3A40" w14:textId="77777777" w:rsidR="00141698" w:rsidRPr="00851A89" w:rsidRDefault="00141698" w:rsidP="00141698">
      <w:pPr>
        <w:pStyle w:val="Corpodetexto"/>
        <w:spacing w:before="1"/>
        <w:ind w:right="1117"/>
        <w:rPr>
          <w:sz w:val="19"/>
        </w:rPr>
      </w:pPr>
    </w:p>
    <w:p w14:paraId="4D135F46" w14:textId="77777777" w:rsidR="00141698" w:rsidRPr="00851A89" w:rsidRDefault="00141698" w:rsidP="00141698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14:paraId="7B3AD8D7" w14:textId="7FE89B33" w:rsidR="00141698" w:rsidRPr="00851A89" w:rsidRDefault="00141698" w:rsidP="00141698">
      <w:pPr>
        <w:pStyle w:val="Corpodetexto"/>
        <w:spacing w:before="22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14:paraId="5086CDDE" w14:textId="77777777" w:rsidR="00141698" w:rsidRDefault="00141698" w:rsidP="00141698">
      <w:pPr>
        <w:pStyle w:val="Corpodetexto"/>
        <w:ind w:left="102"/>
      </w:pPr>
    </w:p>
    <w:p w14:paraId="1B9DBD33" w14:textId="1996FD79" w:rsidR="00141698" w:rsidRPr="00851A89" w:rsidRDefault="00141698" w:rsidP="00141698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14:paraId="0D700235" w14:textId="77777777" w:rsidR="00141698" w:rsidRPr="00851A89" w:rsidRDefault="00141698" w:rsidP="00141698">
      <w:pPr>
        <w:pStyle w:val="Corpodetexto"/>
        <w:ind w:left="102"/>
      </w:pPr>
      <w:r w:rsidRPr="00851A89">
        <w:t>Nome completo:</w:t>
      </w:r>
    </w:p>
    <w:p w14:paraId="1D1152F8" w14:textId="77777777" w:rsidR="00141698" w:rsidRPr="00851A89" w:rsidRDefault="00141698" w:rsidP="00141698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14:paraId="3CA8B1E9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2EBE0BDE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4BD9FD6B" w14:textId="77777777" w:rsidR="00141698" w:rsidRPr="00851A89" w:rsidRDefault="00141698" w:rsidP="00141698">
      <w:pPr>
        <w:pStyle w:val="Corpodetexto"/>
        <w:rPr>
          <w:sz w:val="26"/>
        </w:rPr>
      </w:pPr>
    </w:p>
    <w:p w14:paraId="04DBCD70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7F64F3D0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5EEA6042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607B9AD1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3CB0A22D" w14:textId="1DF72308" w:rsidR="00141698" w:rsidRDefault="00141698" w:rsidP="00A1094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sectPr w:rsidR="00141698" w:rsidSect="00E933F9">
      <w:headerReference w:type="default" r:id="rId7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3CE7" w14:textId="77777777" w:rsidR="00757EFD" w:rsidRDefault="00757EFD">
      <w:r>
        <w:separator/>
      </w:r>
    </w:p>
  </w:endnote>
  <w:endnote w:type="continuationSeparator" w:id="0">
    <w:p w14:paraId="1739C621" w14:textId="77777777" w:rsidR="00757EFD" w:rsidRDefault="0075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66CF" w14:textId="77777777" w:rsidR="00757EFD" w:rsidRDefault="00757EFD">
      <w:r>
        <w:separator/>
      </w:r>
    </w:p>
  </w:footnote>
  <w:footnote w:type="continuationSeparator" w:id="0">
    <w:p w14:paraId="3ACBDD42" w14:textId="77777777" w:rsidR="00757EFD" w:rsidRDefault="0075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34C2" w14:textId="77777777" w:rsidR="00465CBC" w:rsidRDefault="00465CBC" w:rsidP="00465CBC">
    <w:pPr>
      <w:pStyle w:val="Corpodetexto"/>
      <w:ind w:left="4420"/>
      <w:rPr>
        <w:rFonts w:ascii="Times New Roman"/>
        <w:sz w:val="20"/>
      </w:rPr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451DA5D9" wp14:editId="1D704AE1">
          <wp:extent cx="1223707" cy="27346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707" cy="2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ACEAA" w14:textId="77777777" w:rsidR="00465CBC" w:rsidRDefault="00465CBC" w:rsidP="00465CBC">
    <w:pPr>
      <w:pStyle w:val="Corpodetexto"/>
      <w:spacing w:before="8"/>
      <w:rPr>
        <w:rFonts w:ascii="Times New Roman"/>
        <w:sz w:val="6"/>
      </w:rPr>
    </w:pPr>
  </w:p>
  <w:p w14:paraId="7D7747F0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 xml:space="preserve">MINISTÉRIO DA EDUCAÇÃO </w:t>
    </w:r>
  </w:p>
  <w:p w14:paraId="640FCFE0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>UNIVERSIDADE FEDERAL DO SUL E SUDESTE DO PARÁ</w:t>
    </w:r>
  </w:p>
  <w:p w14:paraId="4DA6B0CC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 xml:space="preserve">PRÓ-REITORIA DE ENSINO DE GRADUAÇÃO </w:t>
    </w:r>
  </w:p>
  <w:p w14:paraId="0ED95595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>
      <w:rPr>
        <w:rFonts w:ascii="Arial" w:hAnsi="Arial"/>
        <w:b/>
        <w:spacing w:val="-1"/>
        <w:sz w:val="24"/>
      </w:rPr>
      <w:t>DIRETORIA</w:t>
    </w:r>
    <w:r w:rsidRPr="00D25259">
      <w:rPr>
        <w:rFonts w:ascii="Arial" w:hAnsi="Arial"/>
        <w:b/>
        <w:spacing w:val="-1"/>
        <w:sz w:val="24"/>
      </w:rPr>
      <w:t xml:space="preserve"> DE PLANEJAMENTO</w:t>
    </w:r>
    <w:r>
      <w:rPr>
        <w:rFonts w:ascii="Arial" w:hAnsi="Arial"/>
        <w:b/>
        <w:spacing w:val="-1"/>
        <w:sz w:val="24"/>
      </w:rPr>
      <w:t xml:space="preserve"> </w:t>
    </w:r>
    <w:r w:rsidRPr="00D25259">
      <w:rPr>
        <w:rFonts w:ascii="Arial" w:hAnsi="Arial"/>
        <w:b/>
        <w:spacing w:val="-1"/>
        <w:sz w:val="24"/>
      </w:rPr>
      <w:t>E PROJETOS EDUCACIONAIS</w:t>
    </w:r>
  </w:p>
  <w:p w14:paraId="42B4F5F1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>FACULDADE DE EDUCAÇÃO DO CAMPO</w:t>
    </w:r>
  </w:p>
  <w:p w14:paraId="334BFCF6" w14:textId="77777777" w:rsidR="00465CBC" w:rsidRDefault="00465CBC" w:rsidP="00465CBC">
    <w:pPr>
      <w:pStyle w:val="Corpodetexto"/>
      <w:rPr>
        <w:rFonts w:ascii="Arial"/>
        <w:b/>
      </w:rPr>
    </w:pPr>
  </w:p>
  <w:p w14:paraId="05343E1D" w14:textId="77777777" w:rsidR="00465CBC" w:rsidRDefault="00465CBC" w:rsidP="00465CBC">
    <w:pPr>
      <w:pStyle w:val="Corpodetexto"/>
      <w:ind w:right="28" w:hanging="5"/>
      <w:jc w:val="center"/>
      <w:rPr>
        <w:spacing w:val="1"/>
      </w:rPr>
    </w:pPr>
    <w:r>
      <w:t>PROGRAMA DE EDUCAÇÃO TUTORIAL (PET)</w:t>
    </w:r>
    <w:r>
      <w:rPr>
        <w:spacing w:val="1"/>
      </w:rPr>
      <w:t xml:space="preserve"> </w:t>
    </w:r>
  </w:p>
  <w:p w14:paraId="403FA2B8" w14:textId="77777777" w:rsidR="00465CBC" w:rsidRDefault="00465CBC" w:rsidP="00465CBC">
    <w:pPr>
      <w:pStyle w:val="Corpodetexto"/>
      <w:ind w:right="28" w:hanging="5"/>
      <w:jc w:val="center"/>
    </w:pPr>
    <w:r>
      <w:t>OBSERVATÓRIO DE ESTUDOS DA FRONTEIRA</w:t>
    </w:r>
  </w:p>
  <w:p w14:paraId="645251EC" w14:textId="77777777" w:rsidR="00465CBC" w:rsidRDefault="00465CBC" w:rsidP="00465CBC">
    <w:pPr>
      <w:pStyle w:val="Corpodetexto"/>
      <w:ind w:right="28" w:hanging="5"/>
      <w:jc w:val="center"/>
    </w:pPr>
    <w:r>
      <w:rPr>
        <w:spacing w:val="-64"/>
      </w:rPr>
      <w:t xml:space="preserve"> </w:t>
    </w:r>
    <w:r>
      <w:t>EDITAL</w:t>
    </w:r>
    <w:r>
      <w:rPr>
        <w:spacing w:val="-2"/>
      </w:rPr>
      <w:t xml:space="preserve"> </w:t>
    </w:r>
    <w:r>
      <w:t>Nº</w:t>
    </w:r>
    <w:r>
      <w:rPr>
        <w:spacing w:val="-1"/>
      </w:rPr>
      <w:t xml:space="preserve"> </w:t>
    </w:r>
    <w:r>
      <w:t>25/2022</w:t>
    </w:r>
    <w:r>
      <w:rPr>
        <w:spacing w:val="1"/>
      </w:rPr>
      <w:t xml:space="preserve"> </w:t>
    </w:r>
    <w:r>
      <w:t>/</w:t>
    </w:r>
    <w:r>
      <w:rPr>
        <w:spacing w:val="-7"/>
      </w:rPr>
      <w:t xml:space="preserve"> </w:t>
    </w:r>
    <w:r>
      <w:t>PROEG</w:t>
    </w:r>
    <w:r>
      <w:rPr>
        <w:spacing w:val="-1"/>
      </w:rPr>
      <w:t xml:space="preserve"> </w:t>
    </w:r>
    <w:r>
      <w:t>E</w:t>
    </w:r>
    <w:r>
      <w:rPr>
        <w:spacing w:val="-1"/>
      </w:rPr>
      <w:t xml:space="preserve"> </w:t>
    </w:r>
    <w:r>
      <w:t>FECAMPO</w:t>
    </w:r>
  </w:p>
  <w:p w14:paraId="4025BF6B" w14:textId="0E0613BA" w:rsidR="00B15B87" w:rsidRPr="00465CBC" w:rsidRDefault="00B15B87" w:rsidP="00465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33400"/>
    <w:rsid w:val="00051207"/>
    <w:rsid w:val="000A4E1E"/>
    <w:rsid w:val="000E2599"/>
    <w:rsid w:val="00141698"/>
    <w:rsid w:val="00176AD9"/>
    <w:rsid w:val="0017749B"/>
    <w:rsid w:val="00186B1A"/>
    <w:rsid w:val="0020394B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65CBC"/>
    <w:rsid w:val="004850B0"/>
    <w:rsid w:val="00511F0E"/>
    <w:rsid w:val="00513784"/>
    <w:rsid w:val="00515D33"/>
    <w:rsid w:val="00542AF4"/>
    <w:rsid w:val="005A129F"/>
    <w:rsid w:val="005C08B1"/>
    <w:rsid w:val="00603C86"/>
    <w:rsid w:val="00617538"/>
    <w:rsid w:val="00624F54"/>
    <w:rsid w:val="00627F7B"/>
    <w:rsid w:val="006665AA"/>
    <w:rsid w:val="006E7689"/>
    <w:rsid w:val="006E7756"/>
    <w:rsid w:val="00705A89"/>
    <w:rsid w:val="0075551E"/>
    <w:rsid w:val="00757EFD"/>
    <w:rsid w:val="00763114"/>
    <w:rsid w:val="00774352"/>
    <w:rsid w:val="00791DEE"/>
    <w:rsid w:val="00826D85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B15B87"/>
    <w:rsid w:val="00B75998"/>
    <w:rsid w:val="00B970E6"/>
    <w:rsid w:val="00C31A6F"/>
    <w:rsid w:val="00C930AB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2022-11-18T18:23:00Z</dcterms:created>
  <dcterms:modified xsi:type="dcterms:W3CDTF">2022-11-18T18:23:00Z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