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</w:t>
        <w:tab/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1530579" cy="344380"/>
            <wp:effectExtent b="0" l="0" r="0" t="0"/>
            <wp:docPr descr="https://lh3.googleusercontent.com/0eL2-w3dnrMLkyAZF9xx5tvSNWgJqyvyHhMlANIpadyeQp_G-FYIIEjvTI4UgDv7c5_TSBNfsk8Os3l8hxteBxHL_dptfRdwMkMzHcWR-jaxjtrCcuIkBJEQzIu8yQEfuYsdqVce" id="15" name="image1.png"/>
            <a:graphic>
              <a:graphicData uri="http://schemas.openxmlformats.org/drawingml/2006/picture">
                <pic:pic>
                  <pic:nvPicPr>
                    <pic:cNvPr descr="https://lh3.googleusercontent.com/0eL2-w3dnrMLkyAZF9xx5tvSNWgJqyvyHhMlANIpadyeQp_G-FYIIEjvTI4UgDv7c5_TSBNfsk8Os3l8hxteBxHL_dptfRdwMkMzHcWR-jaxjtrCcuIkBJEQzIu8yQEfuYsdqV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right="-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right="-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ENSINO DE GRADUAÇÃO -PROEG</w:t>
      </w:r>
    </w:p>
    <w:p w:rsidR="00000000" w:rsidDel="00000000" w:rsidP="00000000" w:rsidRDefault="00000000" w:rsidRPr="00000000" w14:paraId="00000005">
      <w:pPr>
        <w:ind w:left="5704" w:right="-148" w:hanging="570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DIRETORIA DE PLANEJ. E PROJETOS EDUCACIONAIS – DPROJ</w:t>
      </w:r>
    </w:p>
    <w:p w:rsidR="00000000" w:rsidDel="00000000" w:rsidP="00000000" w:rsidRDefault="00000000" w:rsidRPr="00000000" w14:paraId="00000006">
      <w:pPr>
        <w:ind w:left="5704" w:right="-148" w:hanging="570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DIVISÃO DE PROJETOS EDUCACIONAIS - DIPE</w:t>
      </w:r>
    </w:p>
    <w:p w:rsidR="00000000" w:rsidDel="00000000" w:rsidP="00000000" w:rsidRDefault="00000000" w:rsidRPr="00000000" w14:paraId="00000007">
      <w:pPr>
        <w:spacing w:after="8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FORMULÁRIO DE INSCRIÇÃO DO(A) DISCENTE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8" w:firstLine="0"/>
        <w:rPr/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center"/>
        <w:tblLayout w:type="fixed"/>
        <w:tblLook w:val="0400"/>
      </w:tblPr>
      <w:tblGrid>
        <w:gridCol w:w="3536"/>
        <w:gridCol w:w="2977"/>
        <w:gridCol w:w="3544"/>
        <w:gridCol w:w="575"/>
        <w:tblGridChange w:id="0">
          <w:tblGrid>
            <w:gridCol w:w="3536"/>
            <w:gridCol w:w="2977"/>
            <w:gridCol w:w="3544"/>
            <w:gridCol w:w="575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A">
            <w:pPr>
              <w:ind w:left="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807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(      )  PAIND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 16/2022-Proeg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(      )  PAEQUI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 17/2022-Proeg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807" w:firstLine="0"/>
              <w:rPr/>
            </w:pPr>
            <w:r w:rsidDel="00000000" w:rsidR="00000000" w:rsidRPr="00000000">
              <w:rPr>
                <w:rtl w:val="0"/>
              </w:rPr>
              <w:t xml:space="preserve">Vínculo Pretendido: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Remunerado (com bolsa)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  ) Voluntário(a) (sem bolsa)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Aluno (a): 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Matrícula: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Curso de Graduação: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132" w:firstLine="0"/>
              <w:rPr/>
            </w:pPr>
            <w:r w:rsidDel="00000000" w:rsidR="00000000" w:rsidRPr="00000000">
              <w:rPr>
                <w:rtl w:val="0"/>
              </w:rPr>
              <w:t xml:space="preserve">Período em que está matriculado (a): 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32" w:firstLine="0"/>
              <w:rPr/>
            </w:pPr>
            <w:r w:rsidDel="00000000" w:rsidR="00000000" w:rsidRPr="00000000">
              <w:rPr>
                <w:rtl w:val="0"/>
              </w:rPr>
              <w:t xml:space="preserve">Turno de aulas da sua turma: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132" w:firstLine="0"/>
              <w:rPr/>
            </w:pPr>
            <w:r w:rsidDel="00000000" w:rsidR="00000000" w:rsidRPr="00000000">
              <w:rPr>
                <w:rtl w:val="0"/>
              </w:rPr>
              <w:t xml:space="preserve">Já atuou (a) antes na função?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86" w:firstLine="0"/>
              <w:rPr/>
            </w:pPr>
            <w:r w:rsidDel="00000000" w:rsidR="00000000" w:rsidRPr="00000000">
              <w:rPr>
                <w:rtl w:val="0"/>
              </w:rPr>
              <w:t xml:space="preserve">(   ) Não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27" w:firstLine="0"/>
              <w:rPr/>
            </w:pPr>
            <w:r w:rsidDel="00000000" w:rsidR="00000000" w:rsidRPr="00000000">
              <w:rPr>
                <w:rtl w:val="0"/>
              </w:rPr>
              <w:t xml:space="preserve">(   ) Sim, no(s) ano/semestre(s):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c46" w:val="clear"/>
            <w:vAlign w:val="center"/>
          </w:tcPr>
          <w:p w:rsidR="00000000" w:rsidDel="00000000" w:rsidP="00000000" w:rsidRDefault="00000000" w:rsidRPr="00000000" w14:paraId="00000038">
            <w:pPr>
              <w:ind w:left="169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CHECK LIST DE DOCUMENTOS PARA INSCRIÇÃO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Formulário de Inscrição, devidamente preenchido e assinado (Anexo I);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Histórico escolar do ensino médio e/ou boletins escolares do ensino médio;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Comprovante de renda familiar atualizado do próprio discente ou declaração de situação de desemprego (sem renda), no caso do(a)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Cópias de documentos de identidade, com foto, dos membros da família. Para menores de 18 anos, pode-se apresentar certidão de nascimento.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Marque uma das opções a seguir: (   ) Não candidato(a) a vaga(s) reservada(s)   (    ) Negro(a)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cor preta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Negro(a)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cor parda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(    ) Quilombola     (     ) Indígena    (     ) Pessoa com Deficiência 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Obs.:Se candidato(a) à vaga(s) reservada(s), anexar um dos documentos citados nos itens 9.3 a 9.5 do Edital.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428" w:firstLine="0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center"/>
        <w:tblLayout w:type="fixed"/>
        <w:tblLook w:val="0400"/>
      </w:tblPr>
      <w:tblGrid>
        <w:gridCol w:w="5104"/>
        <w:gridCol w:w="5527"/>
        <w:tblGridChange w:id="0">
          <w:tblGrid>
            <w:gridCol w:w="5104"/>
            <w:gridCol w:w="5527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c46" w:val="clear"/>
            <w:vAlign w:val="center"/>
          </w:tcPr>
          <w:p w:rsidR="00000000" w:rsidDel="00000000" w:rsidP="00000000" w:rsidRDefault="00000000" w:rsidRPr="00000000" w14:paraId="00000053">
            <w:pPr>
              <w:ind w:left="49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DECLARAÇÕES EXIGIDAS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000000" w:rsidDel="00000000" w:rsidP="00000000" w:rsidRDefault="00000000" w:rsidRPr="00000000" w14:paraId="00000056">
            <w:pPr>
              <w:spacing w:after="11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000000" w:rsidDel="00000000" w:rsidP="00000000" w:rsidRDefault="00000000" w:rsidRPr="00000000" w14:paraId="00000057">
            <w:pPr>
              <w:ind w:right="5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Disponho de pelo menos 12 horas semanais para dedicação às atividades do Projeto de Ensino; </w:t>
            </w:r>
          </w:p>
          <w:p w:rsidR="00000000" w:rsidDel="00000000" w:rsidP="00000000" w:rsidRDefault="00000000" w:rsidRPr="00000000" w14:paraId="00000058">
            <w:pPr>
              <w:ind w:left="814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6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 QUANTO À POSSIBILIDADE DE ATUAÇÃO COMO VOLUNTÁRIO(A), MARQUE 1 DAS OPÇÕES: 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33" w:lineRule="auto"/>
              <w:ind w:left="511" w:hanging="360"/>
              <w:rPr/>
            </w:pPr>
            <w:r w:rsidDel="00000000" w:rsidR="00000000" w:rsidRPr="00000000">
              <w:rPr>
                <w:rtl w:val="0"/>
              </w:rPr>
              <w:t xml:space="preserve">(     ) Caso não seja selecionado(a) para vaga como bolsista, tenho interesse em ser voluntário(a);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511" w:hanging="360"/>
              <w:rPr/>
            </w:pPr>
            <w:r w:rsidDel="00000000" w:rsidR="00000000" w:rsidRPr="00000000">
              <w:rPr>
                <w:rtl w:val="0"/>
              </w:rPr>
              <w:t xml:space="preserve">(     ) Não tenho interesse em ser apoiador(a) voluntário(a); </w:t>
            </w:r>
          </w:p>
          <w:p w:rsidR="00000000" w:rsidDel="00000000" w:rsidP="00000000" w:rsidRDefault="00000000" w:rsidRPr="00000000" w14:paraId="0000005C">
            <w:pPr>
              <w:ind w:left="814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ind w:left="10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Nada mais a declarar, e ciente das responsabilidades pelas declarações prestadas, firmo a presente. 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c46" w:val="clear"/>
          </w:tcPr>
          <w:p w:rsidR="00000000" w:rsidDel="00000000" w:rsidP="00000000" w:rsidRDefault="00000000" w:rsidRPr="00000000" w14:paraId="00000061">
            <w:pPr>
              <w:ind w:left="5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e local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c46" w:val="clear"/>
          </w:tcPr>
          <w:p w:rsidR="00000000" w:rsidDel="00000000" w:rsidP="00000000" w:rsidRDefault="00000000" w:rsidRPr="00000000" w14:paraId="00000062">
            <w:pPr>
              <w:ind w:left="4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Assinatura do (a) candidato (a)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709" w:top="851" w:left="52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511" w:hanging="511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7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ind w:left="412" w:hanging="273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204"/>
      <w:ind w:left="54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 w:customStyle="1">
    <w:name w:val="TableGrid"/>
    <w:rsid w:val="004B5023"/>
    <w:pPr>
      <w:widowControl w:val="1"/>
    </w:pPr>
    <w:rPr>
      <w:rFonts w:eastAsia="Times New Roman"/>
      <w:lang w:val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1" w:customStyle="1">
    <w:name w:val="TableGrid1"/>
    <w:rsid w:val="00C93090"/>
    <w:pPr>
      <w:widowControl w:val="1"/>
    </w:pPr>
    <w:rPr>
      <w:rFonts w:eastAsia="Times New Roman"/>
      <w:lang w:val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3D5F85"/>
    <w:pPr>
      <w:widowControl w:val="1"/>
      <w:adjustRightInd w:val="0"/>
    </w:pPr>
    <w:rPr>
      <w:rFonts w:ascii="Cambria" w:cs="Cambria" w:hAnsi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 w:val="1"/>
    <w:unhideWhenUsed w:val="1"/>
    <w:rsid w:val="001A285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pPr>
      <w:widowControl w:val="1"/>
    </w:pPr>
    <w:tblPr>
      <w:tblStyleRowBandSize w:val="1"/>
      <w:tblStyleColBandSize w:val="1"/>
      <w:tblCellMar>
        <w:top w:w="7.0" w:type="dxa"/>
        <w:bottom w:w="4.0" w:type="dxa"/>
        <w:right w:w="4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pPr>
      <w:widowControl w:val="1"/>
    </w:pPr>
    <w:tblPr>
      <w:tblStyleRowBandSize w:val="1"/>
      <w:tblStyleColBandSize w:val="1"/>
      <w:tblCellMar>
        <w:top w:w="5.0" w:type="dxa"/>
        <w:left w:w="41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B2D0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B2D0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297128"/>
    <w:rPr>
      <w:color w:val="0000ff" w:themeColor="hyperlink"/>
      <w:u w:val="single"/>
    </w:rPr>
  </w:style>
  <w:style w:type="paragraph" w:styleId="dou-paragraph" w:customStyle="1">
    <w:name w:val="dou-paragraph"/>
    <w:basedOn w:val="Normal"/>
    <w:rsid w:val="0068084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B1CD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B1CD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TLbM3Krd2qZmSTB+9HXAO3h4Q==">AMUW2mWlC97oeGpqKpItVYMjzljul0An+d5JFq8dzYWA4I/FFoGW0LQEroosMx0Xq6wip0Gc1TECsYVunyCxHl0R6PSlOV72Gw4V0o9+gD9BB1V0RIAAbn8noMhFEl/qJzUsFd0pa7qd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2022-02-02T16:29:00Z</dcterms:created>
  <dc:creator>gilmar.ramos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